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1D1" w:rsidRPr="006471D1" w:rsidRDefault="006471D1" w:rsidP="006471D1">
      <w:pPr>
        <w:shd w:val="clear" w:color="auto" w:fill="FFFFFF"/>
        <w:spacing w:after="300" w:line="360" w:lineRule="auto"/>
        <w:jc w:val="center"/>
        <w:outlineLvl w:val="0"/>
        <w:rPr>
          <w:rFonts w:ascii="Source Sans Pro" w:eastAsia="Times New Roman" w:hAnsi="Source Sans Pro" w:cs="Times New Roman"/>
          <w:b/>
          <w:bCs/>
          <w:color w:val="E85611"/>
          <w:kern w:val="36"/>
          <w:sz w:val="30"/>
          <w:szCs w:val="24"/>
          <w:lang w:eastAsia="es-ES"/>
        </w:rPr>
      </w:pPr>
      <w:bookmarkStart w:id="0" w:name="_GoBack"/>
      <w:r w:rsidRPr="00306BBA">
        <w:rPr>
          <w:rFonts w:ascii="Source Sans Pro" w:eastAsia="Times New Roman" w:hAnsi="Source Sans Pro" w:cs="Times New Roman"/>
          <w:b/>
          <w:bCs/>
          <w:noProof/>
          <w:color w:val="E85611"/>
          <w:kern w:val="36"/>
          <w:sz w:val="30"/>
          <w:szCs w:val="24"/>
          <w:lang w:eastAsia="es-ES"/>
        </w:rPr>
        <w:drawing>
          <wp:anchor distT="0" distB="0" distL="114300" distR="114300" simplePos="0" relativeHeight="251658240" behindDoc="0" locked="0" layoutInCell="1" allowOverlap="1" wp14:anchorId="03BE3EA4" wp14:editId="3475D572">
            <wp:simplePos x="0" y="0"/>
            <wp:positionH relativeFrom="column">
              <wp:posOffset>4648835</wp:posOffset>
            </wp:positionH>
            <wp:positionV relativeFrom="paragraph">
              <wp:posOffset>-469900</wp:posOffset>
            </wp:positionV>
            <wp:extent cx="973455" cy="413385"/>
            <wp:effectExtent l="0" t="0" r="0" b="5715"/>
            <wp:wrapNone/>
            <wp:docPr id="5" name="Imagen 5" descr="C:\Users\3ESO\Downloads\ImageProx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3ESO\Downloads\ImageProx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3455" cy="413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71D1">
        <w:rPr>
          <w:rFonts w:ascii="Source Sans Pro" w:eastAsia="Times New Roman" w:hAnsi="Source Sans Pro" w:cs="Times New Roman"/>
          <w:b/>
          <w:bCs/>
          <w:color w:val="E85611"/>
          <w:kern w:val="36"/>
          <w:sz w:val="30"/>
          <w:szCs w:val="24"/>
          <w:lang w:eastAsia="es-ES"/>
        </w:rPr>
        <w:t>Desarrollo cognitivo, emocional y social en la etapa infantil. La necesidad de psicoterapia</w:t>
      </w:r>
    </w:p>
    <w:bookmarkEnd w:id="0"/>
    <w:p w:rsidR="006471D1" w:rsidRPr="006471D1" w:rsidRDefault="006471D1" w:rsidP="006471D1">
      <w:pPr>
        <w:pStyle w:val="NormalWeb"/>
        <w:shd w:val="clear" w:color="auto" w:fill="FFFFFF"/>
        <w:spacing w:before="0" w:beforeAutospacing="0" w:after="150" w:afterAutospacing="0" w:line="360" w:lineRule="auto"/>
        <w:jc w:val="both"/>
        <w:rPr>
          <w:rFonts w:ascii="Arial" w:hAnsi="Arial" w:cs="Arial"/>
          <w:color w:val="333333"/>
        </w:rPr>
      </w:pPr>
      <w:r w:rsidRPr="006471D1">
        <w:rPr>
          <w:rFonts w:ascii="Arial" w:hAnsi="Arial" w:cs="Arial"/>
          <w:color w:val="333333"/>
        </w:rPr>
        <w:t xml:space="preserve">Desde el momento mismo del nacimiento, y es posible que influidos por circunstancias incluso anteriores, las personas pasamos por un proceso evolutivo que culmina en la edad adulta donde, </w:t>
      </w:r>
      <w:r w:rsidRPr="006471D1">
        <w:rPr>
          <w:rFonts w:ascii="Arial" w:hAnsi="Arial" w:cs="Arial"/>
          <w:b/>
          <w:bCs/>
          <w:color w:val="333333"/>
        </w:rPr>
        <w:t>junto al crecimiento físico, se produce también un desarrollo psicológico</w:t>
      </w:r>
      <w:r w:rsidRPr="006471D1">
        <w:rPr>
          <w:rFonts w:ascii="Arial" w:hAnsi="Arial" w:cs="Arial"/>
          <w:color w:val="333333"/>
        </w:rPr>
        <w:t>.</w:t>
      </w:r>
    </w:p>
    <w:p w:rsidR="006471D1" w:rsidRDefault="006471D1" w:rsidP="006471D1">
      <w:pPr>
        <w:pStyle w:val="NormalWeb"/>
        <w:shd w:val="clear" w:color="auto" w:fill="FFFFFF"/>
        <w:spacing w:before="0" w:beforeAutospacing="0" w:after="150" w:afterAutospacing="0" w:line="360" w:lineRule="auto"/>
        <w:jc w:val="both"/>
        <w:rPr>
          <w:rFonts w:ascii="Arial" w:hAnsi="Arial" w:cs="Arial"/>
          <w:color w:val="333333"/>
        </w:rPr>
      </w:pPr>
      <w:r w:rsidRPr="006471D1">
        <w:rPr>
          <w:rFonts w:ascii="Arial" w:hAnsi="Arial" w:cs="Arial"/>
          <w:color w:val="333333"/>
        </w:rPr>
        <w:t>En el desarrollo psicológico pueden</w:t>
      </w:r>
      <w:r w:rsidRPr="006471D1">
        <w:rPr>
          <w:rFonts w:ascii="Arial" w:hAnsi="Arial" w:cs="Arial"/>
          <w:b/>
          <w:bCs/>
          <w:color w:val="333333"/>
        </w:rPr>
        <w:t xml:space="preserve"> distinguirse tres ámbitos</w:t>
      </w:r>
      <w:r w:rsidRPr="006471D1">
        <w:rPr>
          <w:rFonts w:ascii="Arial" w:hAnsi="Arial" w:cs="Arial"/>
          <w:color w:val="333333"/>
        </w:rPr>
        <w:t xml:space="preserve"> distintos: el</w:t>
      </w:r>
      <w:r w:rsidRPr="006471D1">
        <w:rPr>
          <w:rFonts w:ascii="Arial" w:hAnsi="Arial" w:cs="Arial"/>
          <w:b/>
          <w:bCs/>
          <w:color w:val="333333"/>
        </w:rPr>
        <w:t xml:space="preserve"> desarrollo cognitivo</w:t>
      </w:r>
      <w:r w:rsidRPr="006471D1">
        <w:rPr>
          <w:rFonts w:ascii="Arial" w:hAnsi="Arial" w:cs="Arial"/>
          <w:color w:val="333333"/>
        </w:rPr>
        <w:t xml:space="preserve">, </w:t>
      </w:r>
      <w:r w:rsidRPr="006471D1">
        <w:rPr>
          <w:rFonts w:ascii="Arial" w:hAnsi="Arial" w:cs="Arial"/>
          <w:b/>
          <w:bCs/>
          <w:color w:val="333333"/>
        </w:rPr>
        <w:t>emocional</w:t>
      </w:r>
      <w:r w:rsidRPr="006471D1">
        <w:rPr>
          <w:rFonts w:ascii="Arial" w:hAnsi="Arial" w:cs="Arial"/>
          <w:color w:val="333333"/>
        </w:rPr>
        <w:t xml:space="preserve"> y </w:t>
      </w:r>
      <w:r w:rsidRPr="006471D1">
        <w:rPr>
          <w:rFonts w:ascii="Arial" w:hAnsi="Arial" w:cs="Arial"/>
          <w:b/>
          <w:bCs/>
          <w:color w:val="333333"/>
        </w:rPr>
        <w:t>social</w:t>
      </w:r>
      <w:r w:rsidRPr="006471D1">
        <w:rPr>
          <w:rFonts w:ascii="Arial" w:hAnsi="Arial" w:cs="Arial"/>
          <w:color w:val="333333"/>
        </w:rPr>
        <w:t xml:space="preserve">, los cuales no pueden plantearse como entes separados, puesto que están fuertemente </w:t>
      </w:r>
      <w:r w:rsidRPr="006471D1">
        <w:rPr>
          <w:rFonts w:ascii="Arial" w:hAnsi="Arial" w:cs="Arial"/>
          <w:b/>
          <w:bCs/>
          <w:color w:val="333333"/>
        </w:rPr>
        <w:t>interconectados</w:t>
      </w:r>
      <w:r w:rsidRPr="006471D1">
        <w:rPr>
          <w:rFonts w:ascii="Arial" w:hAnsi="Arial" w:cs="Arial"/>
          <w:color w:val="333333"/>
        </w:rPr>
        <w:t>, recibiendo influencias mutuas y retroalimentándose con gran fuerza. Todos estos aspectos están implicados y tienen un protagonismo evidente en el desarrollo y configuración de la inteligencia de las personas, cuyos pilares principales quedan asentados, al igual que ocurre con  los aspectos más básicos de la personalidad de todo ser humano, en la etapa infantil.</w:t>
      </w:r>
    </w:p>
    <w:p w:rsidR="006471D1" w:rsidRDefault="006471D1" w:rsidP="006471D1">
      <w:pPr>
        <w:pStyle w:val="NormalWeb"/>
        <w:shd w:val="clear" w:color="auto" w:fill="FFFFFF"/>
        <w:spacing w:before="0" w:beforeAutospacing="0" w:after="150" w:afterAutospacing="0" w:line="360" w:lineRule="auto"/>
        <w:jc w:val="both"/>
        <w:rPr>
          <w:rFonts w:ascii="Arial" w:hAnsi="Arial" w:cs="Arial"/>
          <w:color w:val="333333"/>
        </w:rPr>
      </w:pPr>
    </w:p>
    <w:p w:rsidR="006471D1" w:rsidRDefault="006471D1" w:rsidP="006471D1">
      <w:pPr>
        <w:pStyle w:val="NormalWeb"/>
        <w:shd w:val="clear" w:color="auto" w:fill="FFFFFF"/>
        <w:spacing w:before="0" w:beforeAutospacing="0" w:after="150" w:afterAutospacing="0" w:line="360" w:lineRule="auto"/>
        <w:jc w:val="both"/>
        <w:rPr>
          <w:rFonts w:ascii="Arial" w:hAnsi="Arial" w:cs="Arial"/>
          <w:color w:val="333333"/>
        </w:rPr>
      </w:pPr>
      <w:r>
        <w:rPr>
          <w:noProof/>
        </w:rPr>
        <w:drawing>
          <wp:inline distT="0" distB="0" distL="0" distR="0">
            <wp:extent cx="5281930" cy="3766820"/>
            <wp:effectExtent l="0" t="0" r="0" b="5080"/>
            <wp:docPr id="10" name="Imagen 10" descr="Educacion Espe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ducacion Especi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1930" cy="3766820"/>
                    </a:xfrm>
                    <a:prstGeom prst="rect">
                      <a:avLst/>
                    </a:prstGeom>
                    <a:noFill/>
                    <a:ln>
                      <a:noFill/>
                    </a:ln>
                  </pic:spPr>
                </pic:pic>
              </a:graphicData>
            </a:graphic>
          </wp:inline>
        </w:drawing>
      </w:r>
    </w:p>
    <w:p w:rsidR="006471D1" w:rsidRPr="006471D1" w:rsidRDefault="006471D1" w:rsidP="006471D1">
      <w:pPr>
        <w:pStyle w:val="NormalWeb"/>
        <w:shd w:val="clear" w:color="auto" w:fill="FFFFFF"/>
        <w:spacing w:before="0" w:beforeAutospacing="0" w:after="150" w:afterAutospacing="0" w:line="360" w:lineRule="auto"/>
        <w:jc w:val="both"/>
        <w:rPr>
          <w:rFonts w:ascii="Arial" w:hAnsi="Arial" w:cs="Arial"/>
          <w:color w:val="333333"/>
        </w:rPr>
      </w:pPr>
    </w:p>
    <w:p w:rsidR="006471D1" w:rsidRPr="006471D1" w:rsidRDefault="006471D1" w:rsidP="006471D1">
      <w:pPr>
        <w:pStyle w:val="NormalWeb"/>
        <w:shd w:val="clear" w:color="auto" w:fill="FFFFFF"/>
        <w:spacing w:before="0" w:beforeAutospacing="0" w:after="150" w:afterAutospacing="0" w:line="360" w:lineRule="auto"/>
        <w:jc w:val="center"/>
        <w:rPr>
          <w:rFonts w:ascii="Arial" w:hAnsi="Arial" w:cs="Arial"/>
          <w:color w:val="FF0000"/>
        </w:rPr>
      </w:pPr>
      <w:r w:rsidRPr="006471D1">
        <w:rPr>
          <w:rFonts w:ascii="Arial" w:hAnsi="Arial" w:cs="Arial"/>
          <w:color w:val="FF0000"/>
        </w:rPr>
        <w:lastRenderedPageBreak/>
        <w:t>El desarrollo cognitivo en el niño</w:t>
      </w:r>
    </w:p>
    <w:p w:rsidR="006471D1" w:rsidRPr="006471D1" w:rsidRDefault="006471D1" w:rsidP="006471D1">
      <w:pPr>
        <w:pStyle w:val="NormalWeb"/>
        <w:shd w:val="clear" w:color="auto" w:fill="FFFFFF"/>
        <w:spacing w:before="0" w:beforeAutospacing="0" w:after="150" w:afterAutospacing="0" w:line="360" w:lineRule="auto"/>
        <w:jc w:val="both"/>
        <w:rPr>
          <w:rFonts w:ascii="Arial" w:hAnsi="Arial" w:cs="Arial"/>
          <w:color w:val="333333"/>
        </w:rPr>
      </w:pPr>
      <w:r w:rsidRPr="006471D1">
        <w:rPr>
          <w:rFonts w:ascii="Arial" w:hAnsi="Arial" w:cs="Arial"/>
          <w:color w:val="333333"/>
        </w:rPr>
        <w:t>Para que el desarrollo cognitivo y por lo tanto también la</w:t>
      </w:r>
      <w:r w:rsidRPr="006471D1">
        <w:rPr>
          <w:rFonts w:ascii="Arial" w:hAnsi="Arial" w:cs="Arial"/>
          <w:b/>
          <w:bCs/>
          <w:color w:val="333333"/>
        </w:rPr>
        <w:t xml:space="preserve"> inteligencia del niño pueda madurar con normalidad</w:t>
      </w:r>
      <w:r w:rsidRPr="006471D1">
        <w:rPr>
          <w:rFonts w:ascii="Arial" w:hAnsi="Arial" w:cs="Arial"/>
          <w:color w:val="333333"/>
        </w:rPr>
        <w:t xml:space="preserve">, tiene que </w:t>
      </w:r>
      <w:r w:rsidRPr="006471D1">
        <w:rPr>
          <w:rFonts w:ascii="Arial" w:hAnsi="Arial" w:cs="Arial"/>
          <w:b/>
          <w:bCs/>
          <w:color w:val="333333"/>
        </w:rPr>
        <w:t>existir una base biológica sana</w:t>
      </w:r>
      <w:r w:rsidRPr="006471D1">
        <w:rPr>
          <w:rFonts w:ascii="Arial" w:hAnsi="Arial" w:cs="Arial"/>
          <w:color w:val="333333"/>
        </w:rPr>
        <w:t xml:space="preserve">, así como también una </w:t>
      </w:r>
      <w:r w:rsidRPr="006471D1">
        <w:rPr>
          <w:rFonts w:ascii="Arial" w:hAnsi="Arial" w:cs="Arial"/>
          <w:b/>
          <w:bCs/>
          <w:color w:val="333333"/>
        </w:rPr>
        <w:t>ambiente favorecedor y estimulante</w:t>
      </w:r>
      <w:r w:rsidRPr="006471D1">
        <w:rPr>
          <w:rFonts w:ascii="Arial" w:hAnsi="Arial" w:cs="Arial"/>
          <w:color w:val="333333"/>
        </w:rPr>
        <w:t>. Por otro lado, dicho desarrollo cognitivo está sujeto a las diversas eventualidades o circunstancias que puedan acontecerle a cada ser humano, como por ejemplo determinadas enfermedades o traumatismo que puedan llegar a afectar a su estructura biológica.</w:t>
      </w:r>
    </w:p>
    <w:p w:rsidR="006471D1" w:rsidRPr="006471D1" w:rsidRDefault="006471D1" w:rsidP="006471D1">
      <w:pPr>
        <w:pStyle w:val="NormalWeb"/>
        <w:shd w:val="clear" w:color="auto" w:fill="FFFFFF"/>
        <w:spacing w:before="0" w:beforeAutospacing="0" w:after="150" w:afterAutospacing="0" w:line="360" w:lineRule="auto"/>
        <w:jc w:val="both"/>
        <w:rPr>
          <w:rFonts w:ascii="Arial" w:hAnsi="Arial" w:cs="Arial"/>
          <w:color w:val="333333"/>
        </w:rPr>
      </w:pPr>
      <w:r w:rsidRPr="006471D1">
        <w:rPr>
          <w:rFonts w:ascii="Arial" w:hAnsi="Arial" w:cs="Arial"/>
          <w:color w:val="333333"/>
        </w:rPr>
        <w:t xml:space="preserve">Una de las </w:t>
      </w:r>
      <w:r w:rsidRPr="006471D1">
        <w:rPr>
          <w:rFonts w:ascii="Arial" w:hAnsi="Arial" w:cs="Arial"/>
          <w:b/>
          <w:bCs/>
          <w:color w:val="333333"/>
        </w:rPr>
        <w:t>principales teorías</w:t>
      </w:r>
      <w:r w:rsidRPr="006471D1">
        <w:rPr>
          <w:rFonts w:ascii="Arial" w:hAnsi="Arial" w:cs="Arial"/>
          <w:color w:val="333333"/>
        </w:rPr>
        <w:t xml:space="preserve"> sobre las etapas del desarrollo de la inteligencia en el niño es la del </w:t>
      </w:r>
      <w:r w:rsidRPr="006471D1">
        <w:rPr>
          <w:rFonts w:ascii="Arial" w:hAnsi="Arial" w:cs="Arial"/>
          <w:b/>
          <w:bCs/>
          <w:color w:val="333333"/>
        </w:rPr>
        <w:t xml:space="preserve">psicólogo suizo </w:t>
      </w:r>
      <w:hyperlink r:id="rId10" w:anchor=".U-ufrvl_vTo" w:history="1">
        <w:r w:rsidRPr="006471D1">
          <w:rPr>
            <w:rFonts w:ascii="Arial" w:hAnsi="Arial" w:cs="Arial"/>
            <w:color w:val="333333"/>
          </w:rPr>
          <w:t xml:space="preserve">Jean </w:t>
        </w:r>
        <w:proofErr w:type="spellStart"/>
        <w:r w:rsidRPr="006471D1">
          <w:rPr>
            <w:rFonts w:ascii="Arial" w:hAnsi="Arial" w:cs="Arial"/>
            <w:color w:val="333333"/>
          </w:rPr>
          <w:t>Pieget</w:t>
        </w:r>
        <w:proofErr w:type="spellEnd"/>
      </w:hyperlink>
      <w:r w:rsidRPr="006471D1">
        <w:rPr>
          <w:rFonts w:ascii="Arial" w:hAnsi="Arial" w:cs="Arial"/>
          <w:color w:val="333333"/>
        </w:rPr>
        <w:t xml:space="preserve">. Según esta teoría, el desarrollo cognitivo es una </w:t>
      </w:r>
      <w:r w:rsidRPr="006471D1">
        <w:rPr>
          <w:rFonts w:ascii="Arial" w:hAnsi="Arial" w:cs="Arial"/>
          <w:b/>
          <w:bCs/>
          <w:color w:val="333333"/>
        </w:rPr>
        <w:t>reorganización progresiva de los procesos mentales</w:t>
      </w:r>
      <w:r w:rsidRPr="006471D1">
        <w:rPr>
          <w:rFonts w:ascii="Arial" w:hAnsi="Arial" w:cs="Arial"/>
          <w:color w:val="333333"/>
        </w:rPr>
        <w:t xml:space="preserve"> como consecuencia de la maduración biológica y la experiencia ambiental.</w:t>
      </w:r>
    </w:p>
    <w:p w:rsidR="006471D1" w:rsidRPr="006471D1" w:rsidRDefault="006471D1" w:rsidP="006471D1">
      <w:pPr>
        <w:pStyle w:val="NormalWeb"/>
        <w:shd w:val="clear" w:color="auto" w:fill="FFFFFF"/>
        <w:spacing w:before="0" w:beforeAutospacing="0" w:after="150" w:afterAutospacing="0" w:line="360" w:lineRule="auto"/>
        <w:jc w:val="both"/>
        <w:rPr>
          <w:rFonts w:ascii="Arial" w:hAnsi="Arial" w:cs="Arial"/>
          <w:color w:val="333333"/>
        </w:rPr>
      </w:pPr>
      <w:r w:rsidRPr="006471D1">
        <w:rPr>
          <w:rFonts w:ascii="Arial" w:hAnsi="Arial" w:cs="Arial"/>
          <w:color w:val="333333"/>
        </w:rPr>
        <w:t xml:space="preserve">Para Piaget, en primer lugar los niños van asimilando una comprensión básica del mundo que les rodea desde los reflejos y </w:t>
      </w:r>
      <w:proofErr w:type="gramStart"/>
      <w:r w:rsidRPr="006471D1">
        <w:rPr>
          <w:rFonts w:ascii="Arial" w:hAnsi="Arial" w:cs="Arial"/>
          <w:color w:val="333333"/>
        </w:rPr>
        <w:t>la percepciones</w:t>
      </w:r>
      <w:proofErr w:type="gramEnd"/>
      <w:r w:rsidRPr="006471D1">
        <w:rPr>
          <w:rFonts w:ascii="Arial" w:hAnsi="Arial" w:cs="Arial"/>
          <w:color w:val="333333"/>
        </w:rPr>
        <w:t xml:space="preserve">, es decir, desde la </w:t>
      </w:r>
      <w:r w:rsidRPr="006471D1">
        <w:rPr>
          <w:rFonts w:ascii="Arial" w:hAnsi="Arial" w:cs="Arial"/>
          <w:b/>
          <w:bCs/>
          <w:color w:val="333333"/>
        </w:rPr>
        <w:t xml:space="preserve">etapa </w:t>
      </w:r>
      <w:proofErr w:type="spellStart"/>
      <w:r w:rsidRPr="006471D1">
        <w:rPr>
          <w:rFonts w:ascii="Arial" w:hAnsi="Arial" w:cs="Arial"/>
          <w:b/>
          <w:bCs/>
          <w:color w:val="333333"/>
        </w:rPr>
        <w:t>sensoriomotora</w:t>
      </w:r>
      <w:proofErr w:type="spellEnd"/>
      <w:r w:rsidRPr="006471D1">
        <w:rPr>
          <w:rFonts w:ascii="Arial" w:hAnsi="Arial" w:cs="Arial"/>
          <w:color w:val="333333"/>
        </w:rPr>
        <w:t xml:space="preserve"> que tiene lugar desde el nacimiento a los 2 años. En esta etapa, el niño comienza, de modo progresivo, a experimentar acciones y desarrollar conductas en base a la experiencia de los sentidos y su destreza motriz.</w:t>
      </w:r>
    </w:p>
    <w:p w:rsidR="006471D1" w:rsidRPr="006471D1" w:rsidRDefault="006471D1" w:rsidP="006471D1">
      <w:pPr>
        <w:pStyle w:val="NormalWeb"/>
        <w:shd w:val="clear" w:color="auto" w:fill="FFFFFF"/>
        <w:spacing w:before="0" w:beforeAutospacing="0" w:after="150" w:afterAutospacing="0" w:line="360" w:lineRule="auto"/>
        <w:jc w:val="both"/>
        <w:rPr>
          <w:rFonts w:ascii="Arial" w:hAnsi="Arial" w:cs="Arial"/>
          <w:color w:val="333333"/>
        </w:rPr>
      </w:pPr>
      <w:r w:rsidRPr="006471D1">
        <w:rPr>
          <w:rFonts w:ascii="Arial" w:hAnsi="Arial" w:cs="Arial"/>
          <w:color w:val="333333"/>
        </w:rPr>
        <w:t xml:space="preserve">Posteriormente, comienza a desarrollarse en el niño un </w:t>
      </w:r>
      <w:r w:rsidRPr="006471D1">
        <w:rPr>
          <w:rFonts w:ascii="Arial" w:hAnsi="Arial" w:cs="Arial"/>
          <w:b/>
          <w:bCs/>
          <w:color w:val="333333"/>
        </w:rPr>
        <w:t>nivel más abstracto de pensamiento</w:t>
      </w:r>
      <w:r w:rsidRPr="006471D1">
        <w:rPr>
          <w:rFonts w:ascii="Arial" w:hAnsi="Arial" w:cs="Arial"/>
          <w:color w:val="333333"/>
        </w:rPr>
        <w:t>, en el que va emergiendo una inteligencia más compleja. Los mecanismos de asimilación y la acomodación al entorno provocan que, poco a poco, el niño incorpore su propia experiencia, la conceptualice e interiorice.</w:t>
      </w:r>
    </w:p>
    <w:p w:rsidR="006471D1" w:rsidRPr="006471D1" w:rsidRDefault="006471D1" w:rsidP="006471D1">
      <w:pPr>
        <w:pStyle w:val="NormalWeb"/>
        <w:shd w:val="clear" w:color="auto" w:fill="FFFFFF"/>
        <w:spacing w:before="0" w:beforeAutospacing="0" w:after="150" w:afterAutospacing="0" w:line="360" w:lineRule="auto"/>
        <w:jc w:val="both"/>
        <w:rPr>
          <w:rFonts w:ascii="Arial" w:hAnsi="Arial" w:cs="Arial"/>
          <w:color w:val="333333"/>
        </w:rPr>
      </w:pPr>
      <w:r w:rsidRPr="006471D1">
        <w:rPr>
          <w:rFonts w:ascii="Arial" w:hAnsi="Arial" w:cs="Arial"/>
          <w:color w:val="333333"/>
        </w:rPr>
        <w:br/>
      </w:r>
    </w:p>
    <w:p w:rsidR="006471D1" w:rsidRPr="006471D1" w:rsidRDefault="006471D1" w:rsidP="006471D1">
      <w:pPr>
        <w:pStyle w:val="NormalWeb"/>
        <w:shd w:val="clear" w:color="auto" w:fill="FFFFFF"/>
        <w:spacing w:before="0" w:beforeAutospacing="0" w:after="150" w:afterAutospacing="0" w:line="360" w:lineRule="auto"/>
        <w:jc w:val="center"/>
        <w:rPr>
          <w:rFonts w:ascii="Arial" w:hAnsi="Arial" w:cs="Arial"/>
          <w:color w:val="FF0000"/>
        </w:rPr>
      </w:pPr>
      <w:r w:rsidRPr="006471D1">
        <w:rPr>
          <w:rFonts w:ascii="Arial" w:hAnsi="Arial" w:cs="Arial"/>
          <w:color w:val="FF0000"/>
        </w:rPr>
        <w:t>El desarrollo emocional</w:t>
      </w:r>
    </w:p>
    <w:p w:rsidR="006471D1" w:rsidRPr="006471D1" w:rsidRDefault="006471D1" w:rsidP="006471D1">
      <w:pPr>
        <w:pStyle w:val="NormalWeb"/>
        <w:shd w:val="clear" w:color="auto" w:fill="FFFFFF"/>
        <w:spacing w:before="0" w:beforeAutospacing="0" w:after="150" w:afterAutospacing="0" w:line="360" w:lineRule="auto"/>
        <w:jc w:val="both"/>
        <w:rPr>
          <w:rFonts w:ascii="Arial" w:hAnsi="Arial" w:cs="Arial"/>
          <w:color w:val="333333"/>
        </w:rPr>
      </w:pPr>
      <w:r w:rsidRPr="006471D1">
        <w:rPr>
          <w:rFonts w:ascii="Arial" w:hAnsi="Arial" w:cs="Arial"/>
          <w:color w:val="333333"/>
        </w:rPr>
        <w:t xml:space="preserve">De forma paralela al ámbito cognitivo, también </w:t>
      </w:r>
      <w:r w:rsidRPr="006471D1">
        <w:rPr>
          <w:rFonts w:ascii="Arial" w:hAnsi="Arial" w:cs="Arial"/>
          <w:b/>
          <w:bCs/>
          <w:color w:val="333333"/>
        </w:rPr>
        <w:t>se va produciendo en el niño un desarrollo emocional</w:t>
      </w:r>
      <w:r w:rsidRPr="006471D1">
        <w:rPr>
          <w:rFonts w:ascii="Arial" w:hAnsi="Arial" w:cs="Arial"/>
          <w:color w:val="333333"/>
        </w:rPr>
        <w:t>. Este es un elemento de crucial importancia para su posterior desenvolvimiento en el conjunto de la sociedad a lo largo de toda su vida.</w:t>
      </w:r>
    </w:p>
    <w:p w:rsidR="006471D1" w:rsidRPr="006471D1" w:rsidRDefault="006471D1" w:rsidP="006471D1">
      <w:pPr>
        <w:pStyle w:val="NormalWeb"/>
        <w:shd w:val="clear" w:color="auto" w:fill="FFFFFF"/>
        <w:spacing w:before="0" w:beforeAutospacing="0" w:after="150" w:afterAutospacing="0" w:line="360" w:lineRule="auto"/>
        <w:jc w:val="both"/>
        <w:rPr>
          <w:rFonts w:ascii="Arial" w:hAnsi="Arial" w:cs="Arial"/>
          <w:color w:val="333333"/>
        </w:rPr>
      </w:pPr>
      <w:r w:rsidRPr="006471D1">
        <w:rPr>
          <w:rFonts w:ascii="Arial" w:hAnsi="Arial" w:cs="Arial"/>
          <w:color w:val="333333"/>
        </w:rPr>
        <w:lastRenderedPageBreak/>
        <w:t xml:space="preserve">Centrándonos en la etapa infantil, podemos distinguir </w:t>
      </w:r>
      <w:r w:rsidRPr="006471D1">
        <w:rPr>
          <w:rFonts w:ascii="Arial" w:hAnsi="Arial" w:cs="Arial"/>
          <w:b/>
          <w:bCs/>
          <w:color w:val="333333"/>
        </w:rPr>
        <w:t>distintas etapas en el desarrollo emocional</w:t>
      </w:r>
      <w:r w:rsidRPr="006471D1">
        <w:rPr>
          <w:rFonts w:ascii="Arial" w:hAnsi="Arial" w:cs="Arial"/>
          <w:color w:val="333333"/>
        </w:rPr>
        <w:t xml:space="preserve"> y afectivo del niño. El recién nacido se rige por parámetros emocionales muy primarios: llora o ríe. Su mundo se basa en necesidades, afectos y acciones muy básicas. Hacia los 18 meses de vida comienza la aparición de una afectividad inteligente. Prácticamente al mismo tiempo, el niño comienza a tener una gran necesidad de seguridad, que por regla general lo encuentra en la madre. Hacia los 2 años el niño es consciente de la mirada de las otras personas, por lo que precisa de su aprobación como forma de refuerzo y afianzamiento de su personalidad.</w:t>
      </w:r>
    </w:p>
    <w:p w:rsidR="006471D1" w:rsidRPr="006471D1" w:rsidRDefault="006471D1" w:rsidP="006471D1">
      <w:pPr>
        <w:pStyle w:val="NormalWeb"/>
        <w:shd w:val="clear" w:color="auto" w:fill="FFFFFF"/>
        <w:spacing w:before="0" w:beforeAutospacing="0" w:after="150" w:afterAutospacing="0" w:line="360" w:lineRule="auto"/>
        <w:jc w:val="both"/>
        <w:rPr>
          <w:rFonts w:ascii="Arial" w:hAnsi="Arial" w:cs="Arial"/>
          <w:color w:val="333333"/>
        </w:rPr>
      </w:pPr>
      <w:r w:rsidRPr="006471D1">
        <w:rPr>
          <w:rFonts w:ascii="Arial" w:hAnsi="Arial" w:cs="Arial"/>
          <w:color w:val="333333"/>
        </w:rPr>
        <w:t>Es a partir de los 4 años, coincidiendo con los inicios de la escolarización, cuando entra en juego otro aspecto fundamental: el desarrollo de un lenguaje más rico y fluido, con un léxico emocional mucho más complejo, que le permitirá comprender la realidad, comunicar experiencias y expresar sentimientos mucho más elaborados.</w:t>
      </w:r>
    </w:p>
    <w:p w:rsidR="006471D1" w:rsidRPr="006471D1" w:rsidRDefault="006471D1" w:rsidP="006471D1">
      <w:pPr>
        <w:pStyle w:val="NormalWeb"/>
        <w:shd w:val="clear" w:color="auto" w:fill="FFFFFF"/>
        <w:spacing w:before="0" w:beforeAutospacing="0" w:after="150" w:afterAutospacing="0" w:line="360" w:lineRule="auto"/>
        <w:jc w:val="both"/>
        <w:rPr>
          <w:rFonts w:ascii="Arial" w:hAnsi="Arial" w:cs="Arial"/>
          <w:color w:val="333333"/>
        </w:rPr>
      </w:pPr>
      <w:r w:rsidRPr="006471D1">
        <w:rPr>
          <w:rFonts w:ascii="Arial" w:hAnsi="Arial" w:cs="Arial"/>
          <w:color w:val="333333"/>
        </w:rPr>
        <w:t>Un</w:t>
      </w:r>
      <w:r w:rsidRPr="006471D1">
        <w:rPr>
          <w:rFonts w:ascii="Arial" w:hAnsi="Arial" w:cs="Arial"/>
          <w:b/>
          <w:bCs/>
          <w:color w:val="333333"/>
        </w:rPr>
        <w:t xml:space="preserve"> desarrollo emocional correcto</w:t>
      </w:r>
      <w:r w:rsidRPr="006471D1">
        <w:rPr>
          <w:rFonts w:ascii="Arial" w:hAnsi="Arial" w:cs="Arial"/>
          <w:color w:val="333333"/>
        </w:rPr>
        <w:t xml:space="preserve"> y dentro de los parámetros considerados como normales es </w:t>
      </w:r>
      <w:r w:rsidRPr="006471D1">
        <w:rPr>
          <w:rFonts w:ascii="Arial" w:hAnsi="Arial" w:cs="Arial"/>
          <w:b/>
          <w:bCs/>
          <w:color w:val="333333"/>
        </w:rPr>
        <w:t>fundamental</w:t>
      </w:r>
      <w:r w:rsidRPr="006471D1">
        <w:rPr>
          <w:rFonts w:ascii="Arial" w:hAnsi="Arial" w:cs="Arial"/>
          <w:color w:val="333333"/>
        </w:rPr>
        <w:t xml:space="preserve"> para que el niño alcance el nivel suficiente de </w:t>
      </w:r>
      <w:r w:rsidRPr="006471D1">
        <w:rPr>
          <w:rFonts w:ascii="Arial" w:hAnsi="Arial" w:cs="Arial"/>
          <w:b/>
          <w:bCs/>
          <w:color w:val="333333"/>
        </w:rPr>
        <w:t>inteligencia emocional</w:t>
      </w:r>
      <w:r w:rsidRPr="006471D1">
        <w:rPr>
          <w:rFonts w:ascii="Arial" w:hAnsi="Arial" w:cs="Arial"/>
          <w:color w:val="333333"/>
        </w:rPr>
        <w:t>, que es la habilidad esencial de las personas para atender y percibir los sentimientos de forma apropiada y precisa. Esta corrección en la gestión de los sentimientos permite asimilarlos y comprenderlos adecuadamente y tener la destreza suficiente para regular y modificar el propio estado de ánimo y, en cierta manera, también el de los demás.</w:t>
      </w:r>
    </w:p>
    <w:p w:rsidR="006471D1" w:rsidRPr="006471D1" w:rsidRDefault="006471D1" w:rsidP="006471D1">
      <w:pPr>
        <w:pStyle w:val="NormalWeb"/>
        <w:shd w:val="clear" w:color="auto" w:fill="FFFFFF"/>
        <w:spacing w:before="0" w:beforeAutospacing="0" w:after="150" w:afterAutospacing="0" w:line="360" w:lineRule="auto"/>
        <w:jc w:val="both"/>
        <w:rPr>
          <w:rFonts w:ascii="Arial" w:hAnsi="Arial" w:cs="Arial"/>
          <w:color w:val="333333"/>
        </w:rPr>
      </w:pPr>
      <w:r w:rsidRPr="006471D1">
        <w:rPr>
          <w:rFonts w:ascii="Arial" w:hAnsi="Arial" w:cs="Arial"/>
          <w:color w:val="333333"/>
        </w:rPr>
        <w:t xml:space="preserve">Las </w:t>
      </w:r>
      <w:r w:rsidRPr="006471D1">
        <w:rPr>
          <w:rFonts w:ascii="Arial" w:hAnsi="Arial" w:cs="Arial"/>
          <w:color w:val="333333"/>
        </w:rPr>
        <w:t>personas con inteligencia emocional</w:t>
      </w:r>
      <w:r w:rsidRPr="006471D1">
        <w:rPr>
          <w:rFonts w:ascii="Arial" w:hAnsi="Arial" w:cs="Arial"/>
          <w:color w:val="333333"/>
        </w:rPr>
        <w:t xml:space="preserve"> son capaces de:</w:t>
      </w:r>
    </w:p>
    <w:p w:rsidR="006471D1" w:rsidRPr="006471D1" w:rsidRDefault="006471D1" w:rsidP="006471D1">
      <w:pPr>
        <w:pStyle w:val="NormalWeb"/>
        <w:shd w:val="clear" w:color="auto" w:fill="FFFFFF"/>
        <w:spacing w:before="0" w:beforeAutospacing="0" w:after="150" w:afterAutospacing="0" w:line="360" w:lineRule="auto"/>
        <w:jc w:val="both"/>
        <w:rPr>
          <w:rFonts w:ascii="Arial" w:hAnsi="Arial" w:cs="Arial"/>
          <w:color w:val="333333"/>
        </w:rPr>
      </w:pPr>
      <w:r w:rsidRPr="006471D1">
        <w:rPr>
          <w:rFonts w:ascii="Arial" w:hAnsi="Arial" w:cs="Arial"/>
          <w:b/>
          <w:bCs/>
          <w:color w:val="333333"/>
        </w:rPr>
        <w:t>Identificar</w:t>
      </w:r>
      <w:r w:rsidRPr="006471D1">
        <w:rPr>
          <w:rFonts w:ascii="Arial" w:hAnsi="Arial" w:cs="Arial"/>
          <w:color w:val="333333"/>
        </w:rPr>
        <w:t xml:space="preserve"> sus propias</w:t>
      </w:r>
      <w:r w:rsidRPr="006471D1">
        <w:rPr>
          <w:rFonts w:ascii="Arial" w:hAnsi="Arial" w:cs="Arial"/>
          <w:b/>
          <w:bCs/>
          <w:color w:val="333333"/>
        </w:rPr>
        <w:t xml:space="preserve"> emociones</w:t>
      </w:r>
      <w:r w:rsidRPr="006471D1">
        <w:rPr>
          <w:rFonts w:ascii="Arial" w:hAnsi="Arial" w:cs="Arial"/>
          <w:color w:val="333333"/>
        </w:rPr>
        <w:t>.</w:t>
      </w:r>
    </w:p>
    <w:p w:rsidR="006471D1" w:rsidRPr="006471D1" w:rsidRDefault="006471D1" w:rsidP="006471D1">
      <w:pPr>
        <w:pStyle w:val="NormalWeb"/>
        <w:shd w:val="clear" w:color="auto" w:fill="FFFFFF"/>
        <w:spacing w:before="0" w:beforeAutospacing="0" w:after="150" w:afterAutospacing="0" w:line="360" w:lineRule="auto"/>
        <w:jc w:val="both"/>
        <w:rPr>
          <w:rFonts w:ascii="Arial" w:hAnsi="Arial" w:cs="Arial"/>
          <w:color w:val="333333"/>
        </w:rPr>
      </w:pPr>
      <w:r w:rsidRPr="006471D1">
        <w:rPr>
          <w:rFonts w:ascii="Arial" w:hAnsi="Arial" w:cs="Arial"/>
          <w:color w:val="333333"/>
        </w:rPr>
        <w:t xml:space="preserve">Manejar sus </w:t>
      </w:r>
      <w:r w:rsidRPr="006471D1">
        <w:rPr>
          <w:rFonts w:ascii="Arial" w:hAnsi="Arial" w:cs="Arial"/>
          <w:b/>
          <w:bCs/>
          <w:color w:val="333333"/>
        </w:rPr>
        <w:t>reacciones emocionales</w:t>
      </w:r>
      <w:r w:rsidRPr="006471D1">
        <w:rPr>
          <w:rFonts w:ascii="Arial" w:hAnsi="Arial" w:cs="Arial"/>
          <w:color w:val="333333"/>
        </w:rPr>
        <w:t xml:space="preserve"> expresándolas adecuadamente.</w:t>
      </w:r>
    </w:p>
    <w:p w:rsidR="006471D1" w:rsidRPr="006471D1" w:rsidRDefault="006471D1" w:rsidP="006471D1">
      <w:pPr>
        <w:pStyle w:val="NormalWeb"/>
        <w:shd w:val="clear" w:color="auto" w:fill="FFFFFF"/>
        <w:spacing w:before="0" w:beforeAutospacing="0" w:after="150" w:afterAutospacing="0" w:line="360" w:lineRule="auto"/>
        <w:jc w:val="both"/>
        <w:rPr>
          <w:rFonts w:ascii="Arial" w:hAnsi="Arial" w:cs="Arial"/>
          <w:color w:val="333333"/>
        </w:rPr>
      </w:pPr>
      <w:r w:rsidRPr="006471D1">
        <w:rPr>
          <w:rFonts w:ascii="Arial" w:hAnsi="Arial" w:cs="Arial"/>
          <w:b/>
          <w:bCs/>
          <w:color w:val="333333"/>
        </w:rPr>
        <w:t>Aceptarse a sí mismos</w:t>
      </w:r>
      <w:r w:rsidRPr="006471D1">
        <w:rPr>
          <w:rFonts w:ascii="Arial" w:hAnsi="Arial" w:cs="Arial"/>
          <w:color w:val="333333"/>
        </w:rPr>
        <w:t xml:space="preserve"> y a los demás.</w:t>
      </w:r>
    </w:p>
    <w:p w:rsidR="006471D1" w:rsidRPr="006471D1" w:rsidRDefault="006471D1" w:rsidP="006471D1">
      <w:pPr>
        <w:pStyle w:val="NormalWeb"/>
        <w:shd w:val="clear" w:color="auto" w:fill="FFFFFF"/>
        <w:spacing w:before="0" w:beforeAutospacing="0" w:after="150" w:afterAutospacing="0" w:line="360" w:lineRule="auto"/>
        <w:jc w:val="both"/>
        <w:rPr>
          <w:rFonts w:ascii="Arial" w:hAnsi="Arial" w:cs="Arial"/>
          <w:color w:val="333333"/>
        </w:rPr>
      </w:pPr>
      <w:r w:rsidRPr="006471D1">
        <w:rPr>
          <w:rFonts w:ascii="Arial" w:hAnsi="Arial" w:cs="Arial"/>
          <w:color w:val="333333"/>
        </w:rPr>
        <w:t xml:space="preserve">Desarrollar un fuerte </w:t>
      </w:r>
      <w:r w:rsidRPr="006471D1">
        <w:rPr>
          <w:rFonts w:ascii="Arial" w:hAnsi="Arial" w:cs="Arial"/>
          <w:b/>
          <w:bCs/>
          <w:color w:val="333333"/>
        </w:rPr>
        <w:t>autocontrol y empatía</w:t>
      </w:r>
      <w:r w:rsidRPr="006471D1">
        <w:rPr>
          <w:rFonts w:ascii="Arial" w:hAnsi="Arial" w:cs="Arial"/>
          <w:color w:val="333333"/>
        </w:rPr>
        <w:t>.</w:t>
      </w:r>
    </w:p>
    <w:p w:rsidR="006471D1" w:rsidRPr="006471D1" w:rsidRDefault="006471D1" w:rsidP="006471D1">
      <w:pPr>
        <w:pStyle w:val="NormalWeb"/>
        <w:shd w:val="clear" w:color="auto" w:fill="FFFFFF"/>
        <w:spacing w:before="0" w:beforeAutospacing="0" w:after="150" w:afterAutospacing="0" w:line="360" w:lineRule="auto"/>
        <w:jc w:val="both"/>
        <w:rPr>
          <w:rFonts w:ascii="Arial" w:hAnsi="Arial" w:cs="Arial"/>
          <w:color w:val="333333"/>
        </w:rPr>
      </w:pPr>
      <w:r w:rsidRPr="006471D1">
        <w:rPr>
          <w:rFonts w:ascii="Arial" w:hAnsi="Arial" w:cs="Arial"/>
          <w:color w:val="333333"/>
        </w:rPr>
        <w:t xml:space="preserve">Tener una alta capacidad para </w:t>
      </w:r>
      <w:r w:rsidRPr="006471D1">
        <w:rPr>
          <w:rFonts w:ascii="Arial" w:hAnsi="Arial" w:cs="Arial"/>
          <w:b/>
          <w:bCs/>
          <w:color w:val="333333"/>
        </w:rPr>
        <w:t>resolver los problemas</w:t>
      </w:r>
      <w:r w:rsidRPr="006471D1">
        <w:rPr>
          <w:rFonts w:ascii="Arial" w:hAnsi="Arial" w:cs="Arial"/>
          <w:color w:val="333333"/>
        </w:rPr>
        <w:t>.</w:t>
      </w:r>
    </w:p>
    <w:p w:rsidR="006471D1" w:rsidRPr="006471D1" w:rsidRDefault="006471D1" w:rsidP="006471D1">
      <w:pPr>
        <w:pStyle w:val="NormalWeb"/>
        <w:shd w:val="clear" w:color="auto" w:fill="FFFFFF"/>
        <w:spacing w:before="0" w:beforeAutospacing="0" w:after="150" w:afterAutospacing="0" w:line="360" w:lineRule="auto"/>
        <w:jc w:val="center"/>
        <w:rPr>
          <w:rFonts w:ascii="Arial" w:hAnsi="Arial" w:cs="Arial"/>
          <w:color w:val="FF0000"/>
        </w:rPr>
      </w:pPr>
      <w:r w:rsidRPr="006471D1">
        <w:rPr>
          <w:rFonts w:ascii="Arial" w:hAnsi="Arial" w:cs="Arial"/>
          <w:color w:val="FF0000"/>
        </w:rPr>
        <w:t>Desarrollo social</w:t>
      </w:r>
    </w:p>
    <w:p w:rsidR="006471D1" w:rsidRPr="006471D1" w:rsidRDefault="006471D1" w:rsidP="006471D1">
      <w:pPr>
        <w:pStyle w:val="NormalWeb"/>
        <w:shd w:val="clear" w:color="auto" w:fill="FFFFFF"/>
        <w:spacing w:before="0" w:beforeAutospacing="0" w:after="150" w:afterAutospacing="0" w:line="360" w:lineRule="auto"/>
        <w:jc w:val="both"/>
        <w:rPr>
          <w:rFonts w:ascii="Arial" w:hAnsi="Arial" w:cs="Arial"/>
          <w:color w:val="333333"/>
        </w:rPr>
      </w:pPr>
      <w:r w:rsidRPr="006471D1">
        <w:rPr>
          <w:rFonts w:ascii="Arial" w:hAnsi="Arial" w:cs="Arial"/>
          <w:color w:val="333333"/>
        </w:rPr>
        <w:lastRenderedPageBreak/>
        <w:t>El desarrollo social del niño comienza en realidad antes del propio nacimiento, desde el momento en que los padres se están planteando tener un bebé y se imaginan cómo será físicamente, si se parecerá a ellos. Esta actitud tan corriente, normal y lógica implica que, de alguna manera, el medio social está teniendo una cierta influencia sobre el futuro niño.</w:t>
      </w:r>
    </w:p>
    <w:p w:rsidR="006471D1" w:rsidRPr="006471D1" w:rsidRDefault="006471D1" w:rsidP="006471D1">
      <w:pPr>
        <w:pStyle w:val="NormalWeb"/>
        <w:shd w:val="clear" w:color="auto" w:fill="FFFFFF"/>
        <w:spacing w:before="0" w:beforeAutospacing="0" w:after="150" w:afterAutospacing="0" w:line="360" w:lineRule="auto"/>
        <w:jc w:val="both"/>
        <w:rPr>
          <w:rFonts w:ascii="Arial" w:hAnsi="Arial" w:cs="Arial"/>
          <w:color w:val="333333"/>
        </w:rPr>
      </w:pPr>
      <w:r w:rsidRPr="006471D1">
        <w:rPr>
          <w:rFonts w:ascii="Arial" w:hAnsi="Arial" w:cs="Arial"/>
          <w:color w:val="333333"/>
        </w:rPr>
        <w:t xml:space="preserve">La influencia de lo social desde antes del propio nacimiento ejemplifica muy bien la </w:t>
      </w:r>
      <w:r w:rsidRPr="006471D1">
        <w:rPr>
          <w:rFonts w:ascii="Arial" w:hAnsi="Arial" w:cs="Arial"/>
          <w:b/>
          <w:bCs/>
          <w:color w:val="333333"/>
        </w:rPr>
        <w:t>enorme importancia de los aspectos sociales en el desarrollo y crecimiento del niño</w:t>
      </w:r>
      <w:r w:rsidRPr="006471D1">
        <w:rPr>
          <w:rFonts w:ascii="Arial" w:hAnsi="Arial" w:cs="Arial"/>
          <w:color w:val="333333"/>
        </w:rPr>
        <w:t>. El ámbito social va a moldear, de algún modo, todo lo que tiene que ver con el desarrollo del niño, en consonancia con los aspectos biológicos y emocionales.</w:t>
      </w:r>
    </w:p>
    <w:p w:rsidR="006471D1" w:rsidRPr="006471D1" w:rsidRDefault="006471D1" w:rsidP="006471D1">
      <w:pPr>
        <w:pStyle w:val="NormalWeb"/>
        <w:shd w:val="clear" w:color="auto" w:fill="FFFFFF"/>
        <w:spacing w:before="0" w:beforeAutospacing="0" w:after="150" w:afterAutospacing="0" w:line="360" w:lineRule="auto"/>
        <w:jc w:val="both"/>
        <w:rPr>
          <w:rFonts w:ascii="Arial" w:hAnsi="Arial" w:cs="Arial"/>
          <w:color w:val="333333"/>
        </w:rPr>
      </w:pPr>
      <w:r w:rsidRPr="006471D1">
        <w:rPr>
          <w:rFonts w:ascii="Arial" w:hAnsi="Arial" w:cs="Arial"/>
          <w:color w:val="333333"/>
        </w:rPr>
        <w:t>Los primeros valores que van a influir en el niño desde los primeros meses de vida serán los aspectos culturales, familiares y de la sociedad en el que va a estar inmerso. Lógicamente, luego se sumarán, con gran fuerza y poder de influencia, las diversas instituciones que tendrán contacto con el niño a lo largo de su vida: hospitales, guarderías y, por supuesto, la escuela.</w:t>
      </w:r>
    </w:p>
    <w:p w:rsidR="006471D1" w:rsidRPr="006471D1" w:rsidRDefault="006471D1" w:rsidP="006471D1">
      <w:pPr>
        <w:pStyle w:val="NormalWeb"/>
        <w:shd w:val="clear" w:color="auto" w:fill="FFFFFF"/>
        <w:spacing w:before="0" w:beforeAutospacing="0" w:after="150" w:afterAutospacing="0" w:line="360" w:lineRule="auto"/>
        <w:jc w:val="both"/>
        <w:rPr>
          <w:rFonts w:ascii="Arial" w:hAnsi="Arial" w:cs="Arial"/>
          <w:color w:val="333333"/>
        </w:rPr>
      </w:pPr>
    </w:p>
    <w:p w:rsidR="006471D1" w:rsidRPr="006471D1" w:rsidRDefault="006471D1" w:rsidP="006471D1">
      <w:pPr>
        <w:pStyle w:val="NormalWeb"/>
        <w:shd w:val="clear" w:color="auto" w:fill="FFFFFF"/>
        <w:spacing w:before="0" w:beforeAutospacing="0" w:after="150" w:afterAutospacing="0" w:line="360" w:lineRule="auto"/>
        <w:jc w:val="center"/>
        <w:rPr>
          <w:rFonts w:ascii="Arial" w:hAnsi="Arial" w:cs="Arial"/>
          <w:color w:val="FF0000"/>
        </w:rPr>
      </w:pPr>
      <w:r w:rsidRPr="006471D1">
        <w:rPr>
          <w:rFonts w:ascii="Arial" w:hAnsi="Arial" w:cs="Arial"/>
          <w:color w:val="FF0000"/>
        </w:rPr>
        <w:t>Cuándo es necesaria la psicoterapia infantil</w:t>
      </w:r>
    </w:p>
    <w:p w:rsidR="006471D1" w:rsidRPr="006471D1" w:rsidRDefault="006471D1" w:rsidP="006471D1">
      <w:pPr>
        <w:pStyle w:val="NormalWeb"/>
        <w:shd w:val="clear" w:color="auto" w:fill="FFFFFF"/>
        <w:spacing w:before="0" w:beforeAutospacing="0" w:after="150" w:afterAutospacing="0" w:line="360" w:lineRule="auto"/>
        <w:jc w:val="both"/>
        <w:rPr>
          <w:rFonts w:ascii="Arial" w:hAnsi="Arial" w:cs="Arial"/>
          <w:color w:val="333333"/>
        </w:rPr>
      </w:pPr>
      <w:r w:rsidRPr="006471D1">
        <w:rPr>
          <w:rFonts w:ascii="Arial" w:hAnsi="Arial" w:cs="Arial"/>
          <w:color w:val="333333"/>
        </w:rPr>
        <w:t xml:space="preserve">La </w:t>
      </w:r>
      <w:r w:rsidRPr="006471D1">
        <w:rPr>
          <w:rFonts w:ascii="Arial" w:hAnsi="Arial" w:cs="Arial"/>
          <w:b/>
          <w:bCs/>
          <w:color w:val="333333"/>
        </w:rPr>
        <w:t>psicoterapia infantil</w:t>
      </w:r>
      <w:r w:rsidRPr="006471D1">
        <w:rPr>
          <w:rFonts w:ascii="Arial" w:hAnsi="Arial" w:cs="Arial"/>
          <w:color w:val="333333"/>
        </w:rPr>
        <w:t xml:space="preserve"> se refiere a las técnicas y métodos enfocados en </w:t>
      </w:r>
      <w:r w:rsidRPr="006471D1">
        <w:rPr>
          <w:rFonts w:ascii="Arial" w:hAnsi="Arial" w:cs="Arial"/>
          <w:b/>
          <w:bCs/>
          <w:color w:val="333333"/>
        </w:rPr>
        <w:t>ayudar a los niños que tienen problemas con sus emociones y comportamiento</w:t>
      </w:r>
      <w:r w:rsidRPr="006471D1">
        <w:rPr>
          <w:rFonts w:ascii="Arial" w:hAnsi="Arial" w:cs="Arial"/>
          <w:color w:val="333333"/>
        </w:rPr>
        <w:t>. En definitiva, la psicoterapia infantil empieza y debe utilizarse cuando, por algún motivo,</w:t>
      </w:r>
      <w:r w:rsidRPr="006471D1">
        <w:rPr>
          <w:rFonts w:ascii="Arial" w:hAnsi="Arial" w:cs="Arial"/>
          <w:b/>
          <w:bCs/>
          <w:color w:val="333333"/>
        </w:rPr>
        <w:t xml:space="preserve"> el niño no está alcanzando un nivel considerado normal</w:t>
      </w:r>
      <w:r w:rsidRPr="006471D1">
        <w:rPr>
          <w:rFonts w:ascii="Arial" w:hAnsi="Arial" w:cs="Arial"/>
          <w:color w:val="333333"/>
        </w:rPr>
        <w:t xml:space="preserve"> o estándar en algún o algunos aspectos de su desarrollo cognitivo, emocional o social.</w:t>
      </w:r>
    </w:p>
    <w:p w:rsidR="006471D1" w:rsidRPr="006471D1" w:rsidRDefault="006471D1" w:rsidP="006471D1">
      <w:pPr>
        <w:pStyle w:val="NormalWeb"/>
        <w:shd w:val="clear" w:color="auto" w:fill="FFFFFF"/>
        <w:spacing w:before="0" w:beforeAutospacing="0" w:after="150" w:afterAutospacing="0" w:line="360" w:lineRule="auto"/>
        <w:jc w:val="both"/>
        <w:rPr>
          <w:rFonts w:ascii="Arial" w:hAnsi="Arial" w:cs="Arial"/>
          <w:color w:val="333333"/>
        </w:rPr>
      </w:pPr>
      <w:r w:rsidRPr="006471D1">
        <w:rPr>
          <w:rFonts w:ascii="Arial" w:hAnsi="Arial" w:cs="Arial"/>
          <w:color w:val="333333"/>
        </w:rPr>
        <w:t xml:space="preserve"> Aunque los objetivos son similares, conseguir el bienestar psicológico y emocional de la persona, la psicoterapia infantil tiene </w:t>
      </w:r>
      <w:proofErr w:type="gramStart"/>
      <w:r w:rsidRPr="006471D1">
        <w:rPr>
          <w:rFonts w:ascii="Arial" w:hAnsi="Arial" w:cs="Arial"/>
          <w:color w:val="333333"/>
        </w:rPr>
        <w:t>unas característica diferenciales</w:t>
      </w:r>
      <w:proofErr w:type="gramEnd"/>
      <w:r w:rsidRPr="006471D1">
        <w:rPr>
          <w:rFonts w:ascii="Arial" w:hAnsi="Arial" w:cs="Arial"/>
          <w:color w:val="333333"/>
        </w:rPr>
        <w:t xml:space="preserve"> en relación a la adulta y la adolescente, entre las que destacan: la implicación de la familia y el uso del juego</w:t>
      </w:r>
    </w:p>
    <w:p w:rsidR="006471D1" w:rsidRDefault="006471D1" w:rsidP="006471D1">
      <w:pPr>
        <w:pStyle w:val="NormalWeb"/>
        <w:shd w:val="clear" w:color="auto" w:fill="FFFFFF"/>
        <w:spacing w:before="0" w:beforeAutospacing="0" w:after="150" w:afterAutospacing="0" w:line="360" w:lineRule="auto"/>
        <w:jc w:val="both"/>
      </w:pPr>
      <w:r w:rsidRPr="006471D1">
        <w:rPr>
          <w:rFonts w:ascii="Arial" w:hAnsi="Arial" w:cs="Arial"/>
          <w:color w:val="333333"/>
        </w:rPr>
        <w:t>La psicoterapia infantil, enfocada correctamente y entendida en su contexto por profesionales de la psicología, la educación y los propios padres, puede ser de gran ayuda para solucionar el déficit de desarrollo cognitivo e in</w:t>
      </w:r>
      <w:r>
        <w:rPr>
          <w:rFonts w:ascii="Arial" w:hAnsi="Arial" w:cs="Arial"/>
          <w:color w:val="333333"/>
        </w:rPr>
        <w:t>telectual que presentan algunos.</w:t>
      </w:r>
    </w:p>
    <w:sectPr w:rsidR="006471D1">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B7B" w:rsidRDefault="001A6B7B" w:rsidP="00306BBA">
      <w:pPr>
        <w:spacing w:after="0" w:line="240" w:lineRule="auto"/>
      </w:pPr>
      <w:r>
        <w:separator/>
      </w:r>
    </w:p>
  </w:endnote>
  <w:endnote w:type="continuationSeparator" w:id="0">
    <w:p w:rsidR="001A6B7B" w:rsidRDefault="001A6B7B" w:rsidP="00306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ource Sans 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BBA" w:rsidRPr="00306BBA" w:rsidRDefault="00306BBA" w:rsidP="00306BBA">
    <w:pPr>
      <w:pStyle w:val="Piedepgina"/>
      <w:jc w:val="center"/>
      <w:rPr>
        <w:sz w:val="32"/>
      </w:rPr>
    </w:pPr>
    <w:r>
      <w:rPr>
        <w:sz w:val="32"/>
      </w:rPr>
      <w:t xml:space="preserve">Autoría: </w:t>
    </w:r>
    <w:hyperlink r:id="rId1" w:history="1">
      <w:r w:rsidRPr="00306BBA">
        <w:rPr>
          <w:rStyle w:val="Hipervnculo"/>
          <w:sz w:val="32"/>
        </w:rPr>
        <w:t>http://www.viu.es/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B7B" w:rsidRDefault="001A6B7B" w:rsidP="00306BBA">
      <w:pPr>
        <w:spacing w:after="0" w:line="240" w:lineRule="auto"/>
      </w:pPr>
      <w:r>
        <w:separator/>
      </w:r>
    </w:p>
  </w:footnote>
  <w:footnote w:type="continuationSeparator" w:id="0">
    <w:p w:rsidR="001A6B7B" w:rsidRDefault="001A6B7B" w:rsidP="00306B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BBA" w:rsidRPr="00306BBA" w:rsidRDefault="00306BBA" w:rsidP="00306BBA">
    <w:pPr>
      <w:pStyle w:val="Encabezado"/>
    </w:pPr>
    <w:r>
      <w:rPr>
        <w:rStyle w:val="Textoennegrita"/>
        <w:rFonts w:ascii="Arial" w:hAnsi="Arial" w:cs="Arial"/>
        <w:color w:val="333333"/>
        <w:sz w:val="21"/>
        <w:szCs w:val="21"/>
        <w:shd w:val="clear" w:color="auto" w:fill="FFFFFF"/>
      </w:rPr>
      <w:t> Ana Cebrián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65E94"/>
    <w:multiLevelType w:val="multilevel"/>
    <w:tmpl w:val="403C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9305D2"/>
    <w:multiLevelType w:val="multilevel"/>
    <w:tmpl w:val="06A8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4C5799"/>
    <w:multiLevelType w:val="multilevel"/>
    <w:tmpl w:val="A082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636BD6"/>
    <w:multiLevelType w:val="multilevel"/>
    <w:tmpl w:val="83303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D166CF"/>
    <w:multiLevelType w:val="multilevel"/>
    <w:tmpl w:val="AD06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9108DD"/>
    <w:multiLevelType w:val="multilevel"/>
    <w:tmpl w:val="76E6C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BBA"/>
    <w:rsid w:val="001A6B7B"/>
    <w:rsid w:val="00306BBA"/>
    <w:rsid w:val="00314064"/>
    <w:rsid w:val="006471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306B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306B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6471D1"/>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6471D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6BBA"/>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semiHidden/>
    <w:rsid w:val="00306BB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306BB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06BBA"/>
    <w:rPr>
      <w:b/>
      <w:bCs/>
    </w:rPr>
  </w:style>
  <w:style w:type="character" w:customStyle="1" w:styleId="apple-converted-space">
    <w:name w:val="apple-converted-space"/>
    <w:basedOn w:val="Fuentedeprrafopredeter"/>
    <w:rsid w:val="00306BBA"/>
  </w:style>
  <w:style w:type="character" w:customStyle="1" w:styleId="hs-cta-node">
    <w:name w:val="hs-cta-node"/>
    <w:basedOn w:val="Fuentedeprrafopredeter"/>
    <w:rsid w:val="00306BBA"/>
  </w:style>
  <w:style w:type="paragraph" w:styleId="Textodeglobo">
    <w:name w:val="Balloon Text"/>
    <w:basedOn w:val="Normal"/>
    <w:link w:val="TextodegloboCar"/>
    <w:uiPriority w:val="99"/>
    <w:semiHidden/>
    <w:unhideWhenUsed/>
    <w:rsid w:val="00306B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BBA"/>
    <w:rPr>
      <w:rFonts w:ascii="Tahoma" w:hAnsi="Tahoma" w:cs="Tahoma"/>
      <w:sz w:val="16"/>
      <w:szCs w:val="16"/>
    </w:rPr>
  </w:style>
  <w:style w:type="paragraph" w:styleId="Encabezado">
    <w:name w:val="header"/>
    <w:basedOn w:val="Normal"/>
    <w:link w:val="EncabezadoCar"/>
    <w:uiPriority w:val="99"/>
    <w:unhideWhenUsed/>
    <w:rsid w:val="00306B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06BBA"/>
  </w:style>
  <w:style w:type="paragraph" w:styleId="Piedepgina">
    <w:name w:val="footer"/>
    <w:basedOn w:val="Normal"/>
    <w:link w:val="PiedepginaCar"/>
    <w:uiPriority w:val="99"/>
    <w:unhideWhenUsed/>
    <w:rsid w:val="00306B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06BBA"/>
  </w:style>
  <w:style w:type="character" w:styleId="Hipervnculo">
    <w:name w:val="Hyperlink"/>
    <w:basedOn w:val="Fuentedeprrafopredeter"/>
    <w:uiPriority w:val="99"/>
    <w:unhideWhenUsed/>
    <w:rsid w:val="00306BBA"/>
    <w:rPr>
      <w:color w:val="0000FF" w:themeColor="hyperlink"/>
      <w:u w:val="single"/>
    </w:rPr>
  </w:style>
  <w:style w:type="character" w:customStyle="1" w:styleId="Ttulo3Car">
    <w:name w:val="Título 3 Car"/>
    <w:basedOn w:val="Fuentedeprrafopredeter"/>
    <w:link w:val="Ttulo3"/>
    <w:uiPriority w:val="9"/>
    <w:semiHidden/>
    <w:rsid w:val="006471D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6471D1"/>
    <w:rPr>
      <w:rFonts w:asciiTheme="majorHAnsi" w:eastAsiaTheme="majorEastAsia" w:hAnsiTheme="majorHAnsi" w:cstheme="majorBidi"/>
      <w:b/>
      <w:bCs/>
      <w:i/>
      <w:iCs/>
      <w:color w:val="4F81BD" w:themeColor="accent1"/>
    </w:rPr>
  </w:style>
  <w:style w:type="paragraph" w:styleId="z-Principiodelformulario">
    <w:name w:val="HTML Top of Form"/>
    <w:basedOn w:val="Normal"/>
    <w:next w:val="Normal"/>
    <w:link w:val="z-PrincipiodelformularioCar"/>
    <w:hidden/>
    <w:uiPriority w:val="99"/>
    <w:semiHidden/>
    <w:unhideWhenUsed/>
    <w:rsid w:val="006471D1"/>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6471D1"/>
    <w:rPr>
      <w:rFonts w:ascii="Arial" w:eastAsia="Times New Roman" w:hAnsi="Arial" w:cs="Arial"/>
      <w:vanish/>
      <w:sz w:val="16"/>
      <w:szCs w:val="16"/>
      <w:lang w:eastAsia="es-ES"/>
    </w:rPr>
  </w:style>
  <w:style w:type="character" w:customStyle="1" w:styleId="hs-form-required">
    <w:name w:val="hs-form-required"/>
    <w:basedOn w:val="Fuentedeprrafopredeter"/>
    <w:rsid w:val="006471D1"/>
  </w:style>
  <w:style w:type="paragraph" w:styleId="z-Finaldelformulario">
    <w:name w:val="HTML Bottom of Form"/>
    <w:basedOn w:val="Normal"/>
    <w:next w:val="Normal"/>
    <w:link w:val="z-FinaldelformularioCar"/>
    <w:hidden/>
    <w:uiPriority w:val="99"/>
    <w:semiHidden/>
    <w:unhideWhenUsed/>
    <w:rsid w:val="006471D1"/>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6471D1"/>
    <w:rPr>
      <w:rFonts w:ascii="Arial" w:eastAsia="Times New Roman" w:hAnsi="Arial" w:cs="Arial"/>
      <w:vanish/>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306B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306B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6471D1"/>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6471D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6BBA"/>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semiHidden/>
    <w:rsid w:val="00306BB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306BB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06BBA"/>
    <w:rPr>
      <w:b/>
      <w:bCs/>
    </w:rPr>
  </w:style>
  <w:style w:type="character" w:customStyle="1" w:styleId="apple-converted-space">
    <w:name w:val="apple-converted-space"/>
    <w:basedOn w:val="Fuentedeprrafopredeter"/>
    <w:rsid w:val="00306BBA"/>
  </w:style>
  <w:style w:type="character" w:customStyle="1" w:styleId="hs-cta-node">
    <w:name w:val="hs-cta-node"/>
    <w:basedOn w:val="Fuentedeprrafopredeter"/>
    <w:rsid w:val="00306BBA"/>
  </w:style>
  <w:style w:type="paragraph" w:styleId="Textodeglobo">
    <w:name w:val="Balloon Text"/>
    <w:basedOn w:val="Normal"/>
    <w:link w:val="TextodegloboCar"/>
    <w:uiPriority w:val="99"/>
    <w:semiHidden/>
    <w:unhideWhenUsed/>
    <w:rsid w:val="00306B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BBA"/>
    <w:rPr>
      <w:rFonts w:ascii="Tahoma" w:hAnsi="Tahoma" w:cs="Tahoma"/>
      <w:sz w:val="16"/>
      <w:szCs w:val="16"/>
    </w:rPr>
  </w:style>
  <w:style w:type="paragraph" w:styleId="Encabezado">
    <w:name w:val="header"/>
    <w:basedOn w:val="Normal"/>
    <w:link w:val="EncabezadoCar"/>
    <w:uiPriority w:val="99"/>
    <w:unhideWhenUsed/>
    <w:rsid w:val="00306B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06BBA"/>
  </w:style>
  <w:style w:type="paragraph" w:styleId="Piedepgina">
    <w:name w:val="footer"/>
    <w:basedOn w:val="Normal"/>
    <w:link w:val="PiedepginaCar"/>
    <w:uiPriority w:val="99"/>
    <w:unhideWhenUsed/>
    <w:rsid w:val="00306B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06BBA"/>
  </w:style>
  <w:style w:type="character" w:styleId="Hipervnculo">
    <w:name w:val="Hyperlink"/>
    <w:basedOn w:val="Fuentedeprrafopredeter"/>
    <w:uiPriority w:val="99"/>
    <w:unhideWhenUsed/>
    <w:rsid w:val="00306BBA"/>
    <w:rPr>
      <w:color w:val="0000FF" w:themeColor="hyperlink"/>
      <w:u w:val="single"/>
    </w:rPr>
  </w:style>
  <w:style w:type="character" w:customStyle="1" w:styleId="Ttulo3Car">
    <w:name w:val="Título 3 Car"/>
    <w:basedOn w:val="Fuentedeprrafopredeter"/>
    <w:link w:val="Ttulo3"/>
    <w:uiPriority w:val="9"/>
    <w:semiHidden/>
    <w:rsid w:val="006471D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6471D1"/>
    <w:rPr>
      <w:rFonts w:asciiTheme="majorHAnsi" w:eastAsiaTheme="majorEastAsia" w:hAnsiTheme="majorHAnsi" w:cstheme="majorBidi"/>
      <w:b/>
      <w:bCs/>
      <w:i/>
      <w:iCs/>
      <w:color w:val="4F81BD" w:themeColor="accent1"/>
    </w:rPr>
  </w:style>
  <w:style w:type="paragraph" w:styleId="z-Principiodelformulario">
    <w:name w:val="HTML Top of Form"/>
    <w:basedOn w:val="Normal"/>
    <w:next w:val="Normal"/>
    <w:link w:val="z-PrincipiodelformularioCar"/>
    <w:hidden/>
    <w:uiPriority w:val="99"/>
    <w:semiHidden/>
    <w:unhideWhenUsed/>
    <w:rsid w:val="006471D1"/>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6471D1"/>
    <w:rPr>
      <w:rFonts w:ascii="Arial" w:eastAsia="Times New Roman" w:hAnsi="Arial" w:cs="Arial"/>
      <w:vanish/>
      <w:sz w:val="16"/>
      <w:szCs w:val="16"/>
      <w:lang w:eastAsia="es-ES"/>
    </w:rPr>
  </w:style>
  <w:style w:type="character" w:customStyle="1" w:styleId="hs-form-required">
    <w:name w:val="hs-form-required"/>
    <w:basedOn w:val="Fuentedeprrafopredeter"/>
    <w:rsid w:val="006471D1"/>
  </w:style>
  <w:style w:type="paragraph" w:styleId="z-Finaldelformulario">
    <w:name w:val="HTML Bottom of Form"/>
    <w:basedOn w:val="Normal"/>
    <w:next w:val="Normal"/>
    <w:link w:val="z-FinaldelformularioCar"/>
    <w:hidden/>
    <w:uiPriority w:val="99"/>
    <w:semiHidden/>
    <w:unhideWhenUsed/>
    <w:rsid w:val="006471D1"/>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6471D1"/>
    <w:rPr>
      <w:rFonts w:ascii="Arial" w:eastAsia="Times New Roman" w:hAnsi="Arial" w:cs="Arial"/>
      <w:vanish/>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399787">
      <w:bodyDiv w:val="1"/>
      <w:marLeft w:val="0"/>
      <w:marRight w:val="0"/>
      <w:marTop w:val="0"/>
      <w:marBottom w:val="0"/>
      <w:divBdr>
        <w:top w:val="none" w:sz="0" w:space="0" w:color="auto"/>
        <w:left w:val="none" w:sz="0" w:space="0" w:color="auto"/>
        <w:bottom w:val="none" w:sz="0" w:space="0" w:color="auto"/>
        <w:right w:val="none" w:sz="0" w:space="0" w:color="auto"/>
      </w:divBdr>
      <w:divsChild>
        <w:div w:id="2026907351">
          <w:marLeft w:val="0"/>
          <w:marRight w:val="0"/>
          <w:marTop w:val="0"/>
          <w:marBottom w:val="0"/>
          <w:divBdr>
            <w:top w:val="none" w:sz="0" w:space="0" w:color="auto"/>
            <w:left w:val="none" w:sz="0" w:space="0" w:color="auto"/>
            <w:bottom w:val="none" w:sz="0" w:space="0" w:color="auto"/>
            <w:right w:val="none" w:sz="0" w:space="0" w:color="auto"/>
          </w:divBdr>
        </w:div>
        <w:div w:id="671760487">
          <w:marLeft w:val="0"/>
          <w:marRight w:val="0"/>
          <w:marTop w:val="0"/>
          <w:marBottom w:val="0"/>
          <w:divBdr>
            <w:top w:val="none" w:sz="0" w:space="0" w:color="auto"/>
            <w:left w:val="none" w:sz="0" w:space="0" w:color="auto"/>
            <w:bottom w:val="none" w:sz="0" w:space="0" w:color="auto"/>
            <w:right w:val="none" w:sz="0" w:space="0" w:color="auto"/>
          </w:divBdr>
        </w:div>
        <w:div w:id="732891641">
          <w:marLeft w:val="0"/>
          <w:marRight w:val="0"/>
          <w:marTop w:val="0"/>
          <w:marBottom w:val="0"/>
          <w:divBdr>
            <w:top w:val="none" w:sz="0" w:space="0" w:color="auto"/>
            <w:left w:val="none" w:sz="0" w:space="0" w:color="auto"/>
            <w:bottom w:val="none" w:sz="0" w:space="0" w:color="auto"/>
            <w:right w:val="none" w:sz="0" w:space="0" w:color="auto"/>
          </w:divBdr>
        </w:div>
        <w:div w:id="1161853272">
          <w:marLeft w:val="0"/>
          <w:marRight w:val="0"/>
          <w:marTop w:val="0"/>
          <w:marBottom w:val="0"/>
          <w:divBdr>
            <w:top w:val="none" w:sz="0" w:space="0" w:color="auto"/>
            <w:left w:val="none" w:sz="0" w:space="0" w:color="auto"/>
            <w:bottom w:val="none" w:sz="0" w:space="0" w:color="auto"/>
            <w:right w:val="none" w:sz="0" w:space="0" w:color="auto"/>
          </w:divBdr>
          <w:divsChild>
            <w:div w:id="875435168">
              <w:marLeft w:val="0"/>
              <w:marRight w:val="0"/>
              <w:marTop w:val="0"/>
              <w:marBottom w:val="0"/>
              <w:divBdr>
                <w:top w:val="none" w:sz="0" w:space="0" w:color="auto"/>
                <w:left w:val="none" w:sz="0" w:space="0" w:color="auto"/>
                <w:bottom w:val="none" w:sz="0" w:space="0" w:color="auto"/>
                <w:right w:val="none" w:sz="0" w:space="0" w:color="auto"/>
              </w:divBdr>
            </w:div>
          </w:divsChild>
        </w:div>
        <w:div w:id="2098594490">
          <w:marLeft w:val="0"/>
          <w:marRight w:val="0"/>
          <w:marTop w:val="0"/>
          <w:marBottom w:val="0"/>
          <w:divBdr>
            <w:top w:val="none" w:sz="0" w:space="0" w:color="auto"/>
            <w:left w:val="none" w:sz="0" w:space="0" w:color="auto"/>
            <w:bottom w:val="none" w:sz="0" w:space="0" w:color="auto"/>
            <w:right w:val="none" w:sz="0" w:space="0" w:color="auto"/>
          </w:divBdr>
        </w:div>
        <w:div w:id="986396120">
          <w:marLeft w:val="0"/>
          <w:marRight w:val="0"/>
          <w:marTop w:val="0"/>
          <w:marBottom w:val="0"/>
          <w:divBdr>
            <w:top w:val="none" w:sz="0" w:space="0" w:color="auto"/>
            <w:left w:val="none" w:sz="0" w:space="0" w:color="auto"/>
            <w:bottom w:val="none" w:sz="0" w:space="0" w:color="auto"/>
            <w:right w:val="none" w:sz="0" w:space="0" w:color="auto"/>
          </w:divBdr>
          <w:divsChild>
            <w:div w:id="1268538756">
              <w:marLeft w:val="0"/>
              <w:marRight w:val="0"/>
              <w:marTop w:val="0"/>
              <w:marBottom w:val="0"/>
              <w:divBdr>
                <w:top w:val="none" w:sz="0" w:space="0" w:color="auto"/>
                <w:left w:val="none" w:sz="0" w:space="0" w:color="auto"/>
                <w:bottom w:val="none" w:sz="0" w:space="0" w:color="auto"/>
                <w:right w:val="none" w:sz="0" w:space="0" w:color="auto"/>
              </w:divBdr>
              <w:divsChild>
                <w:div w:id="2127851243">
                  <w:marLeft w:val="0"/>
                  <w:marRight w:val="0"/>
                  <w:marTop w:val="0"/>
                  <w:marBottom w:val="0"/>
                  <w:divBdr>
                    <w:top w:val="none" w:sz="0" w:space="0" w:color="auto"/>
                    <w:left w:val="none" w:sz="0" w:space="0" w:color="auto"/>
                    <w:bottom w:val="none" w:sz="0" w:space="0" w:color="auto"/>
                    <w:right w:val="none" w:sz="0" w:space="0" w:color="auto"/>
                  </w:divBdr>
                  <w:divsChild>
                    <w:div w:id="76287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41033">
      <w:bodyDiv w:val="1"/>
      <w:marLeft w:val="0"/>
      <w:marRight w:val="0"/>
      <w:marTop w:val="0"/>
      <w:marBottom w:val="0"/>
      <w:divBdr>
        <w:top w:val="none" w:sz="0" w:space="0" w:color="auto"/>
        <w:left w:val="none" w:sz="0" w:space="0" w:color="auto"/>
        <w:bottom w:val="none" w:sz="0" w:space="0" w:color="auto"/>
        <w:right w:val="none" w:sz="0" w:space="0" w:color="auto"/>
      </w:divBdr>
    </w:div>
    <w:div w:id="1848402003">
      <w:bodyDiv w:val="1"/>
      <w:marLeft w:val="0"/>
      <w:marRight w:val="0"/>
      <w:marTop w:val="0"/>
      <w:marBottom w:val="0"/>
      <w:divBdr>
        <w:top w:val="none" w:sz="0" w:space="0" w:color="auto"/>
        <w:left w:val="none" w:sz="0" w:space="0" w:color="auto"/>
        <w:bottom w:val="none" w:sz="0" w:space="0" w:color="auto"/>
        <w:right w:val="none" w:sz="0" w:space="0" w:color="auto"/>
      </w:divBdr>
    </w:div>
    <w:div w:id="203538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andfonline.com/doi/abs/10.1080/02103702.1981.10821902?journalCode=riya2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viu.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1025</Words>
  <Characters>5641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3ESO</dc:creator>
  <cp:lastModifiedBy>trinitarios 4 eso</cp:lastModifiedBy>
  <cp:revision>2</cp:revision>
  <cp:lastPrinted>2015-01-20T12:14:00Z</cp:lastPrinted>
  <dcterms:created xsi:type="dcterms:W3CDTF">2015-01-20T12:14:00Z</dcterms:created>
  <dcterms:modified xsi:type="dcterms:W3CDTF">2015-01-20T12:14:00Z</dcterms:modified>
</cp:coreProperties>
</file>