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82"/>
        <w:gridCol w:w="1984"/>
        <w:gridCol w:w="1475"/>
        <w:gridCol w:w="2906"/>
        <w:gridCol w:w="1272"/>
      </w:tblGrid>
      <w:tr w:rsidR="00B67A5C" w:rsidRPr="00B67A5C" w:rsidTr="00B67A5C">
        <w:trPr>
          <w:trHeight w:val="144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18"/>
            </w:tblGrid>
            <w:tr w:rsidR="00B67A5C" w:rsidRPr="00B67A5C" w:rsidTr="00B67A5C">
              <w:trPr>
                <w:trHeight w:val="1440"/>
                <w:tblCellSpacing w:w="0" w:type="dxa"/>
              </w:trPr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A5C" w:rsidRPr="00B67A5C" w:rsidRDefault="00B67A5C" w:rsidP="00B67A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67A5C" w:rsidRPr="00B67A5C" w:rsidTr="00B67A5C">
        <w:trPr>
          <w:trHeight w:val="315"/>
        </w:trPr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0000" w:fill="FF0000"/>
            <w:noWrap/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PLAN DE TRABAJO INDIVIDUALIZADO</w:t>
            </w:r>
          </w:p>
        </w:tc>
      </w:tr>
      <w:tr w:rsidR="00B67A5C" w:rsidRPr="00B67A5C" w:rsidTr="00B67A5C">
        <w:trPr>
          <w:trHeight w:val="540"/>
        </w:trPr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F2F2F2" w:fill="F2F2F2"/>
            <w:hideMark/>
          </w:tcPr>
          <w:p w:rsidR="00B67A5C" w:rsidRPr="00B67A5C" w:rsidRDefault="00B67A5C" w:rsidP="00B67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alumno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600"/>
        </w:trPr>
        <w:tc>
          <w:tcPr>
            <w:tcW w:w="1782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F2F2F2" w:fill="F2F2F2"/>
            <w:hideMark/>
          </w:tcPr>
          <w:p w:rsidR="00B67A5C" w:rsidRPr="00B67A5C" w:rsidRDefault="00B67A5C" w:rsidP="00B67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Centro escolar: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CEIP “PINTOR PEDRO FLORES”</w:t>
            </w:r>
          </w:p>
        </w:tc>
      </w:tr>
      <w:tr w:rsidR="00B67A5C" w:rsidRPr="00B67A5C" w:rsidTr="00B67A5C">
        <w:trPr>
          <w:trHeight w:val="360"/>
        </w:trPr>
        <w:tc>
          <w:tcPr>
            <w:tcW w:w="1782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F2F2F2" w:fill="F2F2F2"/>
            <w:hideMark/>
          </w:tcPr>
          <w:p w:rsidR="00B67A5C" w:rsidRPr="00B67A5C" w:rsidRDefault="00B67A5C" w:rsidP="00B67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Curso: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hideMark/>
          </w:tcPr>
          <w:p w:rsidR="00B67A5C" w:rsidRPr="00B67A5C" w:rsidRDefault="00B67A5C" w:rsidP="00B67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Etapa: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EDUCACION PRIMARIA</w:t>
            </w:r>
          </w:p>
        </w:tc>
      </w:tr>
      <w:tr w:rsidR="00B67A5C" w:rsidRPr="00B67A5C" w:rsidTr="00B67A5C">
        <w:trPr>
          <w:trHeight w:val="525"/>
        </w:trPr>
        <w:tc>
          <w:tcPr>
            <w:tcW w:w="1782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F2F2F2" w:fill="F2F2F2"/>
            <w:hideMark/>
          </w:tcPr>
          <w:p w:rsidR="00B67A5C" w:rsidRPr="00B67A5C" w:rsidRDefault="00B67A5C" w:rsidP="00B67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Nacimiento: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315"/>
        </w:trPr>
        <w:tc>
          <w:tcPr>
            <w:tcW w:w="1782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F2F2F2" w:fill="F2F2F2"/>
            <w:hideMark/>
          </w:tcPr>
          <w:p w:rsidR="00B67A5C" w:rsidRPr="00B67A5C" w:rsidRDefault="00B67A5C" w:rsidP="00B67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Domicilio: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C.P: 30006</w:t>
            </w:r>
          </w:p>
        </w:tc>
      </w:tr>
      <w:tr w:rsidR="00B67A5C" w:rsidRPr="00B67A5C" w:rsidTr="00B67A5C">
        <w:trPr>
          <w:trHeight w:val="375"/>
        </w:trPr>
        <w:tc>
          <w:tcPr>
            <w:tcW w:w="178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F2F2F2" w:fill="F2F2F2"/>
            <w:hideMark/>
          </w:tcPr>
          <w:p w:rsidR="00B67A5C" w:rsidRPr="00B67A5C" w:rsidRDefault="00B67A5C" w:rsidP="00B67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Localidad: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Municipio: Murcia</w:t>
            </w:r>
          </w:p>
        </w:tc>
      </w:tr>
      <w:tr w:rsidR="00B67A5C" w:rsidRPr="00B67A5C" w:rsidTr="00B67A5C">
        <w:trPr>
          <w:trHeight w:val="720"/>
        </w:trPr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FFFF" w:fill="00FFFF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A. HISTORIA ESCOLAR</w:t>
            </w:r>
          </w:p>
        </w:tc>
      </w:tr>
      <w:tr w:rsidR="00B67A5C" w:rsidRPr="00B67A5C" w:rsidTr="00B67A5C">
        <w:trPr>
          <w:trHeight w:val="72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1. Datos de su escolarización previa:</w:t>
            </w:r>
          </w:p>
        </w:tc>
      </w:tr>
      <w:tr w:rsidR="00B67A5C" w:rsidRPr="00B67A5C" w:rsidTr="00B67A5C">
        <w:trPr>
          <w:trHeight w:val="21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Acude al centro desde infantil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4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 absentismo escolar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195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Cambia de centro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habitualemente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1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Procede de otro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pais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4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Promociona con materias suspensas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4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 expulsiones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1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 incorpora el centro en el curso EI4AÑOS con informe del Colegio Marco.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B67A5C" w:rsidRPr="00B67A5C" w:rsidTr="00B67A5C">
        <w:trPr>
          <w:trHeight w:val="225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familia pide colaboración constante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B67A5C" w:rsidRPr="00B67A5C" w:rsidTr="00B67A5C">
        <w:trPr>
          <w:trHeight w:val="18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Demandan reuniones al tutor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B67A5C" w:rsidRPr="00B67A5C" w:rsidTr="00B67A5C">
        <w:trPr>
          <w:trHeight w:val="24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Hacen refuerzos del aprendizaje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B67A5C" w:rsidRPr="00B67A5C" w:rsidTr="00B67A5C">
        <w:trPr>
          <w:trHeight w:val="24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recibe apoyo o tratamiento fuera del centro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B67A5C" w:rsidRPr="00B67A5C" w:rsidTr="00B67A5C">
        <w:trPr>
          <w:trHeight w:val="225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familia no colabora en las tareas escolares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1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Apoyos que ha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recibido_______PT</w:t>
            </w:r>
            <w:proofErr w:type="spell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/AL/FISIO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B67A5C" w:rsidRPr="00B67A5C" w:rsidTr="00B67A5C">
        <w:trPr>
          <w:trHeight w:val="195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 familia presenta situación socio-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economica</w:t>
            </w:r>
            <w:proofErr w:type="spell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conflictiva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85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Otras: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720"/>
        </w:trPr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0000" w:fill="FF0000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2. Medidas que se han llevado a cabo: (marcar con X las que procedan)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Permanencia de un año más en el segundo ciclo de Educación Infantil.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Incorporación con cinco años a 1º de Educación Primaria.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Flexibilización en Educación Primaria.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Cursa uno o varias áreas del nivel inmediatamente superior (especificar áreas):           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Escolarización en un curso inferior por integración tardía.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Repetición de curso en Educación Primaria.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Permanencia de un año más en 6º de  Educación Primaria en Educación Primaria.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ACIS: No significativa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Refuerzo y apoyo específico:  PT -AL - FISIO 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Programa de Reducción de Absentismo Escolar (PRAE)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Otras (especificar):</w:t>
            </w:r>
          </w:p>
        </w:tc>
      </w:tr>
      <w:tr w:rsidR="00B67A5C" w:rsidRPr="00B67A5C" w:rsidTr="00B67A5C">
        <w:trPr>
          <w:trHeight w:val="255"/>
        </w:trPr>
        <w:tc>
          <w:tcPr>
            <w:tcW w:w="9418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 </w:t>
            </w:r>
          </w:p>
        </w:tc>
      </w:tr>
      <w:tr w:rsidR="00B67A5C" w:rsidRPr="00B67A5C" w:rsidTr="00B67A5C">
        <w:trPr>
          <w:trHeight w:val="630"/>
        </w:trPr>
        <w:tc>
          <w:tcPr>
            <w:tcW w:w="9418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0000" w:fill="FF0000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3. Aspectos relevantes del historial del alumno: </w:t>
            </w:r>
          </w:p>
        </w:tc>
      </w:tr>
      <w:tr w:rsidR="00B67A5C" w:rsidRPr="00B67A5C" w:rsidTr="00B67A5C">
        <w:trPr>
          <w:trHeight w:val="390"/>
        </w:trPr>
        <w:tc>
          <w:tcPr>
            <w:tcW w:w="9418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8D8D8" w:fill="D8D8D8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a) Absentismo, desconocimiento de la lengua, desventaja socio-educativa, etc.:</w:t>
            </w:r>
          </w:p>
        </w:tc>
      </w:tr>
      <w:tr w:rsidR="00B67A5C" w:rsidRPr="00B67A5C" w:rsidTr="00B67A5C">
        <w:trPr>
          <w:trHeight w:val="195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 absentismo escolar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55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Desconocimiento de la lengua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7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Desventaja socio-educativa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195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Cambios frecuentes de domicilio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4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Acude al centro puntual 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B67A5C" w:rsidRPr="00B67A5C" w:rsidTr="00B67A5C">
        <w:trPr>
          <w:trHeight w:val="24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familia acepta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situcación</w:t>
            </w:r>
            <w:proofErr w:type="spell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su hijo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4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Conocen las causa de ACNEAE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4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Presentan excesiva  protección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B67A5C" w:rsidRPr="00B67A5C" w:rsidTr="00B67A5C">
        <w:trPr>
          <w:trHeight w:val="390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Otros: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familia no entiende las dificultades que presenta su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hijo.Muchas</w:t>
            </w:r>
            <w:proofErr w:type="spell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dificultades y retraso en el desarrollo del lenguaje, </w:t>
            </w:r>
            <w:proofErr w:type="gram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motor ,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autonomia</w:t>
            </w:r>
            <w:proofErr w:type="spellEnd"/>
            <w:proofErr w:type="gram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juego.</w:t>
            </w:r>
          </w:p>
        </w:tc>
      </w:tr>
      <w:tr w:rsidR="00B67A5C" w:rsidRPr="00B67A5C" w:rsidTr="00B67A5C">
        <w:trPr>
          <w:trHeight w:val="255"/>
        </w:trPr>
        <w:tc>
          <w:tcPr>
            <w:tcW w:w="9418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9D9D9" w:fill="D9D9D9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b) Resumen de informaciones médicas, tratamientos farmacológicos y/o de salud mental, etc.:</w:t>
            </w:r>
          </w:p>
        </w:tc>
      </w:tr>
      <w:tr w:rsidR="00B67A5C" w:rsidRPr="00B67A5C" w:rsidTr="00B67A5C">
        <w:trPr>
          <w:trHeight w:val="39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Acude a Salud Mental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B67A5C" w:rsidRPr="00B67A5C" w:rsidTr="00B67A5C">
        <w:trPr>
          <w:trHeight w:val="39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 informe médico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345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Otros: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familia solicito el certificado de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minusvalia</w:t>
            </w:r>
            <w:proofErr w:type="spell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B67A5C" w:rsidRPr="00B67A5C" w:rsidTr="00B67A5C">
        <w:trPr>
          <w:trHeight w:val="555"/>
        </w:trPr>
        <w:tc>
          <w:tcPr>
            <w:tcW w:w="9418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0000" w:fill="FF0000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4. Provisión de servicios fuera del centro: (actividades de ocio y tiempo libre, asistencia a otros tratamientos educativos, intervención de asociaciones, etc.).</w:t>
            </w:r>
          </w:p>
        </w:tc>
      </w:tr>
      <w:tr w:rsidR="00B67A5C" w:rsidRPr="00B67A5C" w:rsidTr="00B67A5C">
        <w:trPr>
          <w:trHeight w:val="27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2F2F2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Recibe apoyo o tratamiento fuera del centro.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4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recibe apoyo o tratamiento fuera del centro.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B67A5C" w:rsidRPr="00B67A5C" w:rsidTr="00B67A5C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Otros: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66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B. INFORME PSICOPEDAGÓGICO</w:t>
            </w:r>
          </w:p>
        </w:tc>
      </w:tr>
      <w:tr w:rsidR="00B67A5C" w:rsidRPr="00B67A5C" w:rsidTr="00B67A5C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 último informe: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 de marzo de 2013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Orientador :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31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1. Capacidades .Resumen de los contemplado en el informe psicopedagógico.</w:t>
            </w:r>
          </w:p>
        </w:tc>
      </w:tr>
      <w:tr w:rsidR="00B67A5C" w:rsidRPr="00B67A5C" w:rsidTr="00B67A5C">
        <w:trPr>
          <w:trHeight w:val="31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Cognitivas</w:t>
            </w:r>
          </w:p>
        </w:tc>
      </w:tr>
      <w:tr w:rsidR="00B67A5C" w:rsidRPr="00B67A5C" w:rsidTr="00B67A5C">
        <w:trPr>
          <w:trHeight w:val="66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Los resultados obtenidos con fecha enero de 2013 .reflejan que su cociente de desarrollo es de 69 corresponde a un retraso madurativo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ligero.Presenta</w:t>
            </w:r>
            <w:proofErr w:type="spell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comportamientos compatibles con un trastorno generalizado del desarrollo de tipo no especificado.</w:t>
            </w:r>
          </w:p>
        </w:tc>
      </w:tr>
      <w:tr w:rsidR="00B67A5C" w:rsidRPr="00B67A5C" w:rsidTr="00B67A5C">
        <w:trPr>
          <w:trHeight w:val="27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Comunicativo-lingüísticas</w:t>
            </w:r>
          </w:p>
        </w:tc>
      </w:tr>
      <w:tr w:rsidR="00B67A5C" w:rsidRPr="00B67A5C" w:rsidTr="00B67A5C">
        <w:trPr>
          <w:trHeight w:val="27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 patología de la articulación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7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Iniciado en el proceso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lectoescritor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B67A5C" w:rsidRPr="00B67A5C" w:rsidTr="00B67A5C">
        <w:trPr>
          <w:trHeight w:val="27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Presenta retraso en la adquisición del lenguaje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7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Tiene intencionalidad comunicativa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B67A5C" w:rsidRPr="00B67A5C" w:rsidTr="00B67A5C">
        <w:trPr>
          <w:trHeight w:val="27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Dificultades en comprensión verbal y escrita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B67A5C" w:rsidRPr="00B67A5C" w:rsidTr="00B67A5C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Otras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Dificultades en </w:t>
            </w:r>
            <w:proofErr w:type="gram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socialización ,</w:t>
            </w:r>
            <w:proofErr w:type="gram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no inicia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interacciones.Dificultades</w:t>
            </w:r>
            <w:proofErr w:type="spell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pragmáticas.</w:t>
            </w:r>
          </w:p>
        </w:tc>
      </w:tr>
      <w:tr w:rsidR="00B67A5C" w:rsidRPr="00B67A5C" w:rsidTr="00B67A5C">
        <w:trPr>
          <w:trHeight w:val="28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Psicomotrices</w:t>
            </w:r>
          </w:p>
        </w:tc>
      </w:tr>
      <w:tr w:rsidR="00B67A5C" w:rsidRPr="00B67A5C" w:rsidTr="00B67A5C">
        <w:trPr>
          <w:trHeight w:val="285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Dificultades en su motricidad fina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B67A5C" w:rsidRPr="00B67A5C" w:rsidTr="00B67A5C">
        <w:trPr>
          <w:trHeight w:val="33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Dificultades en su motricidad gruesa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B67A5C" w:rsidRPr="00B67A5C" w:rsidTr="00B67A5C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Otras: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Acude una fisioterapeuta al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centroa</w:t>
            </w:r>
            <w:proofErr w:type="spell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dos veces a la semana.</w:t>
            </w:r>
          </w:p>
        </w:tc>
      </w:tr>
      <w:tr w:rsidR="00B67A5C" w:rsidRPr="00B67A5C" w:rsidTr="00B67A5C">
        <w:trPr>
          <w:trHeight w:val="39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Socio-afectivas</w:t>
            </w:r>
          </w:p>
        </w:tc>
      </w:tr>
      <w:tr w:rsidR="00B67A5C" w:rsidRPr="00B67A5C" w:rsidTr="00B67A5C">
        <w:trPr>
          <w:trHeight w:val="30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Baja autoestima y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autoconcepto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7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Dificultades en habilidades sociales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</w:tr>
      <w:tr w:rsidR="00B67A5C" w:rsidRPr="00B67A5C" w:rsidTr="00B67A5C">
        <w:trPr>
          <w:trHeight w:val="300"/>
        </w:trPr>
        <w:tc>
          <w:tcPr>
            <w:tcW w:w="8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Su comportamiento en clase es disperso.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Otras: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Dificultades para interaccionar con iguales.</w:t>
            </w:r>
          </w:p>
        </w:tc>
      </w:tr>
      <w:tr w:rsidR="00B67A5C" w:rsidRPr="00B67A5C" w:rsidTr="00B67A5C">
        <w:trPr>
          <w:trHeight w:val="30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FFFF" w:fill="00FFFF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C. NIVEL DE COMPENTENCIA CURRICULAR </w:t>
            </w:r>
          </w:p>
        </w:tc>
      </w:tr>
      <w:tr w:rsidR="00B67A5C" w:rsidRPr="00B67A5C" w:rsidTr="00B67A5C">
        <w:trPr>
          <w:trHeight w:val="315"/>
        </w:trPr>
        <w:tc>
          <w:tcPr>
            <w:tcW w:w="94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(indicar curso y etapa en la que sitúan sus aprendizajes)</w:t>
            </w:r>
          </w:p>
        </w:tc>
      </w:tr>
      <w:tr w:rsidR="00B67A5C" w:rsidRPr="00B67A5C" w:rsidTr="00B67A5C">
        <w:trPr>
          <w:trHeight w:val="285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2F2F2" w:fill="F2F2F2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Área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2F2F2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Tramo-Etapa 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LENGUA CAST.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EI5AÑOS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MATEMÁTICAS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EI5AÑOS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CC. SOCIALES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CC. NATURALES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55"/>
        </w:trPr>
        <w:tc>
          <w:tcPr>
            <w:tcW w:w="17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MÚSICA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55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ED. FÍSICA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EI4AÑOS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57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D. NECESIDADES ESPECÍFICAS DE APOYO EDUCATIVO (marcar con X las que procedan)</w:t>
            </w:r>
          </w:p>
        </w:tc>
      </w:tr>
      <w:tr w:rsidR="00B67A5C" w:rsidRPr="00B67A5C" w:rsidTr="00B67A5C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Necesidades educativas especiales</w:t>
            </w:r>
          </w:p>
        </w:tc>
      </w:tr>
      <w:tr w:rsidR="00B67A5C" w:rsidRPr="00B67A5C" w:rsidTr="00B67A5C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Dificultades específicas de aprendizaje</w:t>
            </w:r>
          </w:p>
        </w:tc>
      </w:tr>
      <w:tr w:rsidR="00B67A5C" w:rsidRPr="00B67A5C" w:rsidTr="00B67A5C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Trastorno por déficit de atención e hiperactividad (TDAH)</w:t>
            </w:r>
          </w:p>
        </w:tc>
      </w:tr>
      <w:tr w:rsidR="00B67A5C" w:rsidRPr="00B67A5C" w:rsidTr="00B67A5C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Altas capacidades intelectuales</w:t>
            </w:r>
          </w:p>
        </w:tc>
      </w:tr>
      <w:tr w:rsidR="00B67A5C" w:rsidRPr="00B67A5C" w:rsidTr="00B67A5C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Integración tardía en el sistema educativo</w:t>
            </w:r>
          </w:p>
        </w:tc>
      </w:tr>
      <w:tr w:rsidR="00B67A5C" w:rsidRPr="00B67A5C" w:rsidTr="00B67A5C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Condiciones personales o de historia escolar (compensación educativa)</w:t>
            </w:r>
          </w:p>
        </w:tc>
      </w:tr>
      <w:tr w:rsidR="00B67A5C" w:rsidRPr="00B67A5C" w:rsidTr="00B67A5C">
        <w:trPr>
          <w:trHeight w:val="48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1. Especificar las necesidades específicas de apoyo educativo (según su evaluación psicopedagógica). </w:t>
            </w:r>
          </w:p>
        </w:tc>
      </w:tr>
      <w:tr w:rsidR="00B67A5C" w:rsidRPr="00B67A5C" w:rsidTr="00B67A5C">
        <w:trPr>
          <w:trHeight w:val="25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1.1 NECESIDADES DE ÁMBITO GENERAL:</w:t>
            </w:r>
          </w:p>
        </w:tc>
      </w:tr>
      <w:tr w:rsidR="00B67A5C" w:rsidRPr="00B67A5C" w:rsidTr="00B67A5C">
        <w:trPr>
          <w:trHeight w:val="25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Adquirir mayor autonomía y aumentar su nivel de participación en la vida cotidiana del aula</w:t>
            </w:r>
          </w:p>
        </w:tc>
      </w:tr>
      <w:tr w:rsidR="00B67A5C" w:rsidRPr="00B67A5C" w:rsidTr="00B67A5C">
        <w:trPr>
          <w:trHeight w:val="25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Alcanzar un buen ajuste emocional y afectivo así como su desarrollo social</w:t>
            </w:r>
          </w:p>
        </w:tc>
      </w:tr>
      <w:tr w:rsidR="00B67A5C" w:rsidRPr="00B67A5C" w:rsidTr="00B67A5C">
        <w:trPr>
          <w:trHeight w:val="42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Adquirir competencia social, aprender a relacionarse con los demás y fomentar una positiva relación interpersonal y la consecución de un buen nivel de adaptación social.</w:t>
            </w:r>
          </w:p>
        </w:tc>
      </w:tr>
      <w:tr w:rsidR="00B67A5C" w:rsidRPr="00B67A5C" w:rsidTr="00B67A5C">
        <w:trPr>
          <w:trHeight w:val="39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Potenciar el empleo del lenguaje funcional del lenguaje oral y ampliar el vocabulario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comprnsivao</w:t>
            </w:r>
            <w:proofErr w:type="spell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y expresivo</w:t>
            </w:r>
          </w:p>
        </w:tc>
      </w:tr>
      <w:tr w:rsidR="00B67A5C" w:rsidRPr="00B67A5C" w:rsidTr="00B67A5C">
        <w:trPr>
          <w:trHeight w:val="51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Solicitar la colaboración con la familia para conseguir una línea de actuación común y coherente entre ésta y el centro escolar</w:t>
            </w:r>
          </w:p>
        </w:tc>
      </w:tr>
      <w:tr w:rsidR="00B67A5C" w:rsidRPr="00B67A5C" w:rsidTr="00B67A5C">
        <w:trPr>
          <w:trHeight w:val="255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Otros: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31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2. Medidas ordinarias o específicas propuestas:</w:t>
            </w:r>
          </w:p>
        </w:tc>
      </w:tr>
      <w:tr w:rsidR="00B67A5C" w:rsidRPr="00B67A5C" w:rsidTr="00B67A5C">
        <w:trPr>
          <w:trHeight w:val="31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2.1-MEDIDAS ORDINARIAS</w:t>
            </w:r>
          </w:p>
        </w:tc>
      </w:tr>
      <w:tr w:rsidR="00B67A5C" w:rsidRPr="00B67A5C" w:rsidTr="00B67A5C">
        <w:trPr>
          <w:trHeight w:val="34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Adecuación de los elementos del currículo a las características y necesidades de alumnos</w:t>
            </w:r>
          </w:p>
        </w:tc>
      </w:tr>
      <w:tr w:rsidR="00B67A5C" w:rsidRPr="00B67A5C" w:rsidTr="00B67A5C">
        <w:trPr>
          <w:trHeight w:val="37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Refuerzo y apoyo curricular de contenidos trabajados en clase  de las materias instrumentales</w:t>
            </w:r>
          </w:p>
        </w:tc>
      </w:tr>
      <w:tr w:rsidR="00B67A5C" w:rsidRPr="00B67A5C" w:rsidTr="00B67A5C">
        <w:trPr>
          <w:trHeight w:val="36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Graduación de as actividades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Otras:</w:t>
            </w:r>
          </w:p>
        </w:tc>
        <w:tc>
          <w:tcPr>
            <w:tcW w:w="76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37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2.2-MEDIDAS ESPECÍFICAS</w:t>
            </w:r>
          </w:p>
        </w:tc>
      </w:tr>
      <w:tr w:rsidR="00B67A5C" w:rsidRPr="00B67A5C" w:rsidTr="00B67A5C">
        <w:trPr>
          <w:trHeight w:val="81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Precisa apoyo de PT y AL. </w:t>
            </w: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Los programas de intervención y refuerzo por parte de PT y AL para mejorar las destrezas y capacidades estarán dirigidos a:</w:t>
            </w: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•        Refuerzo general y mejora de las funciones ejecutivas: Programas de mejora de la atención, de la memoria operativa.</w:t>
            </w: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•        Incremento y la ampliación del uso del lenguaje y vocabulario académico.</w:t>
            </w: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 xml:space="preserve">•        Mejora de los procesos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lecto</w:t>
            </w:r>
            <w:proofErr w:type="spell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-escritores: De conciencia fonológica, silábica y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morfémica</w:t>
            </w:r>
            <w:proofErr w:type="spell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de conocimiento alfabético y de vocabulario, de estimulación de la velocidad, eficacia y fluidez lectora, de comprensión lectora.</w:t>
            </w: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br/>
              <w:t>•        Mejora del lenguaje oral en todos su niveles (fonológico, semántico, morfosintáctico y pragmático)</w:t>
            </w:r>
          </w:p>
        </w:tc>
      </w:tr>
      <w:tr w:rsidR="00B67A5C" w:rsidRPr="00B67A5C" w:rsidTr="00B67A5C">
        <w:trPr>
          <w:trHeight w:val="21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Otras:</w:t>
            </w:r>
          </w:p>
        </w:tc>
      </w:tr>
      <w:tr w:rsidR="00B67A5C" w:rsidRPr="00B67A5C" w:rsidTr="00B67A5C">
        <w:trPr>
          <w:trHeight w:val="675"/>
        </w:trPr>
        <w:tc>
          <w:tcPr>
            <w:tcW w:w="9418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FFFF" w:fill="00FFFF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E.ADAPTACIONES ACORDADAS POR EL EQUIPO DOCENTE</w:t>
            </w:r>
          </w:p>
        </w:tc>
      </w:tr>
      <w:tr w:rsidR="00B67A5C" w:rsidRPr="00B67A5C" w:rsidTr="00B67A5C">
        <w:trPr>
          <w:trHeight w:val="570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1. Adaptaciones de  acceso al currículum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Materiales y espacios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Materiales específicos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Materiales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especificos</w:t>
            </w:r>
            <w:proofErr w:type="spell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Material del grupo de referencia adaptado.</w:t>
            </w: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br/>
              <w:t>Exámenes adaptados</w:t>
            </w:r>
          </w:p>
        </w:tc>
      </w:tr>
      <w:tr w:rsidR="00B67A5C" w:rsidRPr="00B67A5C" w:rsidTr="00B67A5C">
        <w:trPr>
          <w:trHeight w:val="390"/>
        </w:trPr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Organización de espacio.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Estructuración del ambiente</w:t>
            </w:r>
          </w:p>
        </w:tc>
      </w:tr>
      <w:tr w:rsidR="00B67A5C" w:rsidRPr="00B67A5C" w:rsidTr="00B67A5C">
        <w:trPr>
          <w:trHeight w:val="435"/>
        </w:trPr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Organización del tiempo.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Dejar más tiempo en actividades</w:t>
            </w:r>
          </w:p>
        </w:tc>
      </w:tr>
      <w:tr w:rsidR="00B67A5C" w:rsidRPr="00B67A5C" w:rsidTr="00B67A5C">
        <w:trPr>
          <w:trHeight w:val="420"/>
        </w:trPr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Acceso a la comunicación.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Ayudas a la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comunicaión</w:t>
            </w:r>
            <w:proofErr w:type="spell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405"/>
        </w:trPr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Sistemas alternativos o aumentativos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720"/>
        </w:trPr>
        <w:tc>
          <w:tcPr>
            <w:tcW w:w="17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2. Adaptaciones del currículo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Estándares de aprendizaje.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Priorizar estándares de aprendizaje relativos 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Priorizar estándares de aprendizaje.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Mejorar su competencia social y participación en el grupo, así como el desarrollo de los aspectos pragmáticos  o comunicativos del lenguaje</w:t>
            </w:r>
          </w:p>
        </w:tc>
      </w:tr>
      <w:tr w:rsidR="00B67A5C" w:rsidRPr="00B67A5C" w:rsidTr="00B67A5C">
        <w:trPr>
          <w:trHeight w:val="555"/>
        </w:trPr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Introducir estándares de aprendizaje relativos 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Introducir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495"/>
        </w:trPr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Eliminar estándares de aprendizaje relativos 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Eliminar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510"/>
        </w:trPr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Aumentar el peso de los estándares::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Aumentar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300"/>
        </w:trPr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Otras propuestas.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420"/>
        </w:trPr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Metodología y actividades.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Estrategias </w:t>
            </w: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metodologicas</w:t>
            </w:r>
            <w:proofErr w:type="spell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450"/>
        </w:trPr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Estrategias metodológicas: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Tipologia</w:t>
            </w:r>
            <w:proofErr w:type="spellEnd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actividades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Seleccionar las actividades más funcionales</w:t>
            </w:r>
          </w:p>
        </w:tc>
      </w:tr>
      <w:tr w:rsidR="00B67A5C" w:rsidRPr="00B67A5C" w:rsidTr="00B67A5C">
        <w:trPr>
          <w:trHeight w:val="300"/>
        </w:trPr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Otras propuestas.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55"/>
        </w:trPr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Evaluación.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Técnicas: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Tëcnicas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40"/>
        </w:trPr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405"/>
        </w:trPr>
        <w:tc>
          <w:tcPr>
            <w:tcW w:w="1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Instrumentos: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Otros (especificar):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31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FFFF" w:fill="00FFFF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F.ASPECTOS A TENER EN CUENTA PARA LA PROMOCIÓN</w:t>
            </w:r>
          </w:p>
        </w:tc>
      </w:tr>
      <w:tr w:rsidR="00B67A5C" w:rsidRPr="00B67A5C" w:rsidTr="00B67A5C">
        <w:trPr>
          <w:trHeight w:val="69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7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FFFF" w:fill="00FFFF"/>
            <w:noWrap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G.RECURSOS PERSONALES ESPECIFICOS</w:t>
            </w:r>
          </w:p>
        </w:tc>
      </w:tr>
      <w:tr w:rsidR="00B67A5C" w:rsidRPr="00B67A5C" w:rsidTr="00B67A5C">
        <w:trPr>
          <w:trHeight w:val="840"/>
        </w:trPr>
        <w:tc>
          <w:tcPr>
            <w:tcW w:w="376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2F2F2" w:fill="F2F2F2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Recurso personal (marcar con X)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2F2F2" w:fill="F2F2F2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Número de sesiones fuera/dentro aula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2F2F2" w:fill="F2F2F2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Nª sesiones Individuales /grupales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2F2F2" w:fill="F2F2F2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de horas semana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Pedagogía terapéutica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Audición y lenguaje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B67A5C" w:rsidRPr="00B67A5C" w:rsidTr="00B67A5C">
        <w:trPr>
          <w:trHeight w:val="285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Compensatoria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465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Intérprete lengua de signos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495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Auxiliar técnico educativo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Fisioterapeuta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B67A5C" w:rsidRPr="00B67A5C" w:rsidTr="00B67A5C">
        <w:trPr>
          <w:trHeight w:val="270"/>
        </w:trPr>
        <w:tc>
          <w:tcPr>
            <w:tcW w:w="1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8D8D8" w:fill="D8D8D8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Otros (especificar)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5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FFFF" w:fill="00FFFF"/>
            <w:noWrap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H. COLABORACIÓN CON LA FAMILIA</w:t>
            </w:r>
          </w:p>
        </w:tc>
      </w:tr>
      <w:tr w:rsidR="00B67A5C" w:rsidRPr="00B67A5C" w:rsidTr="00B67A5C">
        <w:trPr>
          <w:trHeight w:val="63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Se realizarán entrevistas para tratar las alteraciones del lenguaje de sus hijos y darle pautas y orientaciones para trabajar estos aspectos en casa</w:t>
            </w:r>
          </w:p>
        </w:tc>
      </w:tr>
      <w:tr w:rsidR="00B67A5C" w:rsidRPr="00B67A5C" w:rsidTr="00B67A5C">
        <w:trPr>
          <w:trHeight w:val="34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 les informará trimestralmente y en todo momento que deseen conocer información relacionada con sus hijos.</w:t>
            </w:r>
          </w:p>
        </w:tc>
      </w:tr>
      <w:tr w:rsidR="00B67A5C" w:rsidRPr="00B67A5C" w:rsidTr="00B67A5C">
        <w:trPr>
          <w:trHeight w:val="85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 realizará una entrevista al principio de curso, para explicarles nuestro plan de actuación con sus hijos y otra al final del mismo para hacer una valoración .global, así como cuantas otras se requieran para hacer un mejor seguimiento del alumno.</w:t>
            </w:r>
          </w:p>
        </w:tc>
      </w:tr>
      <w:tr w:rsidR="00B67A5C" w:rsidRPr="00B67A5C" w:rsidTr="00B67A5C">
        <w:trPr>
          <w:trHeight w:val="31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Otras</w:t>
            </w:r>
          </w:p>
        </w:tc>
      </w:tr>
      <w:tr w:rsidR="00B67A5C" w:rsidRPr="00B67A5C" w:rsidTr="00B67A5C">
        <w:trPr>
          <w:trHeight w:val="25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I. OTRA INFORMACIÓN RELEVANTE</w:t>
            </w:r>
          </w:p>
        </w:tc>
      </w:tr>
      <w:tr w:rsidR="00B67A5C" w:rsidRPr="00B67A5C" w:rsidTr="00B67A5C">
        <w:trPr>
          <w:trHeight w:val="112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55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FFFF" w:fill="00FFFF"/>
            <w:noWrap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J. OBSERVACIONES Y, EN SU CASO, PROPUESTAS PARA EL CURSO SIGUIENTE</w:t>
            </w:r>
          </w:p>
        </w:tc>
      </w:tr>
      <w:tr w:rsidR="00B67A5C" w:rsidRPr="00B67A5C" w:rsidTr="00B67A5C">
        <w:trPr>
          <w:trHeight w:val="1140"/>
        </w:trPr>
        <w:tc>
          <w:tcPr>
            <w:tcW w:w="9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67A5C" w:rsidRPr="00B67A5C" w:rsidTr="00B67A5C">
        <w:trPr>
          <w:trHeight w:val="25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67A5C" w:rsidRPr="00B67A5C" w:rsidTr="00B67A5C">
        <w:trPr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 PUENTE TOCINOS, a   de   de 2015</w:t>
            </w:r>
          </w:p>
        </w:tc>
      </w:tr>
      <w:tr w:rsidR="00B67A5C" w:rsidRPr="00B67A5C" w:rsidTr="00B67A5C">
        <w:trPr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67A5C" w:rsidRPr="00B67A5C" w:rsidTr="00B67A5C">
        <w:trPr>
          <w:trHeight w:val="30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67A5C" w:rsidRPr="00B67A5C" w:rsidTr="00B67A5C">
        <w:trPr>
          <w:trHeight w:val="25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Fdo</w:t>
            </w:r>
            <w:proofErr w:type="spellEnd"/>
            <w:r w:rsidRPr="00B67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7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EL/LA TUTOR/A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67A5C" w:rsidRPr="00B67A5C" w:rsidTr="00B67A5C">
        <w:trPr>
          <w:trHeight w:val="25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67A5C" w:rsidRPr="00B67A5C" w:rsidTr="00B67A5C">
        <w:trPr>
          <w:trHeight w:val="25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A5C" w:rsidRPr="00B67A5C" w:rsidRDefault="00B67A5C" w:rsidP="00B67A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A5C" w:rsidRPr="00B67A5C" w:rsidRDefault="00B67A5C" w:rsidP="00B67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565869" w:rsidRDefault="00565869"/>
    <w:sectPr w:rsidR="00565869" w:rsidSect="00565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B67A5C"/>
    <w:rsid w:val="00565869"/>
    <w:rsid w:val="00B6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Seño MªCarmen</dc:creator>
  <cp:lastModifiedBy>Seño MªCarmen</cp:lastModifiedBy>
  <cp:revision>1</cp:revision>
  <dcterms:created xsi:type="dcterms:W3CDTF">2015-10-16T07:01:00Z</dcterms:created>
  <dcterms:modified xsi:type="dcterms:W3CDTF">2015-10-16T07:01:00Z</dcterms:modified>
</cp:coreProperties>
</file>