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C3" w:rsidRDefault="00017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noProof/>
          <w:color w:val="000000"/>
          <w:sz w:val="22"/>
          <w:szCs w:val="22"/>
          <w:lang w:val="es-ES"/>
        </w:rPr>
      </w:pPr>
    </w:p>
    <w:p w:rsidR="0029567E" w:rsidRPr="0029567E" w:rsidRDefault="002956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howcard Gothic" w:eastAsia="Arial" w:hAnsi="Showcard Gothic" w:cs="Arial"/>
          <w:color w:val="000000"/>
          <w:sz w:val="22"/>
          <w:szCs w:val="22"/>
        </w:rPr>
      </w:pPr>
    </w:p>
    <w:p w:rsidR="00B862FF" w:rsidRPr="0029567E" w:rsidRDefault="0029567E" w:rsidP="00DB0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Showcard Gothic" w:eastAsia="Century Gothic" w:hAnsi="Showcard Gothic" w:cs="Century Gothic"/>
          <w:b/>
          <w:color w:val="FF0066"/>
          <w:sz w:val="72"/>
        </w:rPr>
      </w:pPr>
      <w:r w:rsidRPr="0029567E">
        <w:rPr>
          <w:rFonts w:ascii="Showcard Gothic" w:eastAsia="Arial" w:hAnsi="Showcard Gothic" w:cs="Arial"/>
          <w:noProof/>
          <w:color w:val="FF0066"/>
          <w:sz w:val="56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E2D3" wp14:editId="55BD927E">
                <wp:simplePos x="0" y="0"/>
                <wp:positionH relativeFrom="column">
                  <wp:posOffset>-813435</wp:posOffset>
                </wp:positionH>
                <wp:positionV relativeFrom="paragraph">
                  <wp:posOffset>1173480</wp:posOffset>
                </wp:positionV>
                <wp:extent cx="7181850" cy="7105650"/>
                <wp:effectExtent l="0" t="0" r="0" b="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7105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-64.05pt;margin-top:92.4pt;width:565.5pt;height:5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DB042E" w:rsidRPr="0029567E">
        <w:rPr>
          <w:rFonts w:ascii="Showcard Gothic" w:eastAsia="Century Gothic" w:hAnsi="Showcard Gothic" w:cs="Century Gothic"/>
          <w:b/>
          <w:color w:val="FF0066"/>
          <w:sz w:val="72"/>
        </w:rPr>
        <w:t>FRASES PARA RELLENAR FICHAS DESCRIPTIVAS</w:t>
      </w:r>
    </w:p>
    <w:p w:rsidR="00DB042E" w:rsidRPr="00DB042E" w:rsidRDefault="00DB042E" w:rsidP="00DB0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GHashtagNope" w:eastAsia="Arial" w:hAnsi="AGHashtagNope" w:cs="Arial"/>
          <w:color w:val="FF0066"/>
          <w:sz w:val="56"/>
          <w:szCs w:val="22"/>
        </w:rPr>
      </w:pPr>
      <w:r>
        <w:rPr>
          <w:rFonts w:ascii="AGHashtagNope" w:eastAsia="Arial" w:hAnsi="AGHashtagNope" w:cs="Arial"/>
          <w:noProof/>
          <w:color w:val="FF0066"/>
          <w:sz w:val="56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40633E9" wp14:editId="3D023FF2">
            <wp:simplePos x="0" y="0"/>
            <wp:positionH relativeFrom="column">
              <wp:posOffset>5715</wp:posOffset>
            </wp:positionH>
            <wp:positionV relativeFrom="paragraph">
              <wp:posOffset>-5715</wp:posOffset>
            </wp:positionV>
            <wp:extent cx="5612130" cy="6456680"/>
            <wp:effectExtent l="0" t="0" r="762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rning Greeting 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FF" w:rsidRDefault="002D44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2D44C9">
        <w:rPr>
          <w:rFonts w:ascii="Showcard Gothic" w:eastAsia="Century Gothic" w:hAnsi="Showcard Gothic" w:cs="Century Gothic"/>
          <w:b/>
          <w:color w:val="FF0066"/>
          <w:sz w:val="72"/>
          <w:lang w:val="es-ES"/>
        </w:rPr>
        <w:drawing>
          <wp:anchor distT="0" distB="0" distL="114300" distR="114300" simplePos="0" relativeHeight="251660288" behindDoc="0" locked="0" layoutInCell="1" allowOverlap="1" wp14:anchorId="27C4A8C1" wp14:editId="3E8AB155">
            <wp:simplePos x="0" y="0"/>
            <wp:positionH relativeFrom="column">
              <wp:posOffset>5715</wp:posOffset>
            </wp:positionH>
            <wp:positionV relativeFrom="paragraph">
              <wp:posOffset>54610</wp:posOffset>
            </wp:positionV>
            <wp:extent cx="5612130" cy="5612130"/>
            <wp:effectExtent l="0" t="0" r="0" b="0"/>
            <wp:wrapNone/>
            <wp:docPr id="2" name="Imagen 1" descr="Dibujo animado de un personaje con la boca abierta&#10;&#10;Descripción generada automáticamente con confianza media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F053FF2-441A-4372-91B9-22CF985019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bujo animado de un personaje con la boca abierta&#10;&#10;Descripción generada automáticamente con confianza media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F053FF2-441A-4372-91B9-22CF985019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D44C9" w:rsidRDefault="002D44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862FF" w:rsidRDefault="00B86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17DC3">
        <w:tc>
          <w:tcPr>
            <w:tcW w:w="8828" w:type="dxa"/>
            <w:shd w:val="clear" w:color="auto" w:fill="A8D08D"/>
          </w:tcPr>
          <w:p w:rsidR="00017DC3" w:rsidRPr="00B862FF" w:rsidRDefault="00206442">
            <w:pPr>
              <w:jc w:val="center"/>
              <w:rPr>
                <w:rFonts w:ascii="KG Corner of the Sky" w:eastAsia="Century Gothic" w:hAnsi="KG Corner of the Sky" w:cs="Century Gothic"/>
                <w:b/>
                <w:sz w:val="36"/>
              </w:rPr>
            </w:pP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lastRenderedPageBreak/>
              <w:t>FORTALEZAS</w:t>
            </w:r>
          </w:p>
        </w:tc>
      </w:tr>
      <w:tr w:rsidR="00017DC3">
        <w:trPr>
          <w:trHeight w:val="12604"/>
        </w:trPr>
        <w:tc>
          <w:tcPr>
            <w:tcW w:w="8828" w:type="dxa"/>
          </w:tcPr>
          <w:p w:rsidR="00017DC3" w:rsidRDefault="00017DC3"/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interés por aprender.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 esfuerza en la realización de sus tareas.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Trabaja metódicamente.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Es participativo en clase.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Respeta a sus profesores.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Trata con respeto a sus compañeros.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Se relaciona con sus </w:t>
            </w:r>
            <w:r w:rsidR="00B862FF">
              <w:rPr>
                <w:color w:val="000000"/>
              </w:rPr>
              <w:t>compañeros.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Es </w:t>
            </w:r>
            <w:r>
              <w:t>activo durante</w:t>
            </w:r>
            <w:r>
              <w:rPr>
                <w:color w:val="000000"/>
              </w:rPr>
              <w:t xml:space="preserve"> los trabajos de equipo.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Es autónomo (a) en la</w:t>
            </w:r>
            <w:r>
              <w:t>]</w:t>
            </w:r>
            <w:r>
              <w:rPr>
                <w:color w:val="000000"/>
              </w:rPr>
              <w:t xml:space="preserve"> de sus trabajos.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Mantiene la atención en clase.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Es capaz de ordenar y organizar sus materiales.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Respeta las cosas de los demás.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Acepta y cumple las normas de convivencia.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Asiste a sus clases </w:t>
            </w:r>
            <w:r w:rsidR="00B862FF">
              <w:rPr>
                <w:color w:val="000000"/>
              </w:rPr>
              <w:t xml:space="preserve">virtuales.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Trabajo en equipo.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Utiliza diferentes métodos para resolver un problema.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Lee con la debida entonación, pausa, pronunciación y tono de voz a la velocidad adecuada.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Comprende el sentido de los textos escritos y orales habituales.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Realiza inferencias a partir de un texto dado.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Expresa opiniones sobre textos leídos.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 expresa de forma adecuada oralmente y por escrito.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Conoce y aplica las reglas básicas de ortografía, puntuación y acentuación.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Conoce las distintas clases de palabras.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Identifica la estructura de las palabras y diferencia sus elementos.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Reconoce las distintas oraciones de un texto.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Lee y escribe números de hasta siete cifras conociendo el valor posicional de cada uno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Realiza sumas, restas, </w:t>
            </w:r>
            <w:r w:rsidR="00B862FF">
              <w:rPr>
                <w:color w:val="000000"/>
              </w:rPr>
              <w:t>multiplicaciones,</w:t>
            </w:r>
            <w:r>
              <w:rPr>
                <w:color w:val="000000"/>
              </w:rPr>
              <w:t xml:space="preserve"> divisiones, y aplica los algoritmos correspondientes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Realiza operaciones con fracciones y números decimales.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Aplica el sistema métrico decimal.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Calcula áreas y perímetros de figuras planas.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Interpreta tablas y </w:t>
            </w:r>
            <w:r>
              <w:t>gráficas</w:t>
            </w:r>
            <w:r>
              <w:rPr>
                <w:color w:val="000000"/>
              </w:rPr>
              <w:t xml:space="preserve"> estadísticas sencillas.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Resuelve problemas con dos o más operaciones.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Aplica el razonamiento lógico matemático en la resolución de problemas.</w:t>
            </w:r>
          </w:p>
          <w:p w:rsidR="00017DC3" w:rsidRDefault="00017DC3">
            <w:pPr>
              <w:rPr>
                <w:sz w:val="18"/>
                <w:szCs w:val="18"/>
              </w:rPr>
            </w:pPr>
          </w:p>
        </w:tc>
      </w:tr>
    </w:tbl>
    <w:p w:rsidR="00017DC3" w:rsidRDefault="00017DC3"/>
    <w:p w:rsidR="00017DC3" w:rsidRDefault="00017DC3">
      <w:pPr>
        <w:jc w:val="center"/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</w:p>
    <w:p w:rsidR="00017DC3" w:rsidRDefault="00017DC3">
      <w:bookmarkStart w:id="1" w:name="_heading=h.ctobh1mswa2p" w:colFirst="0" w:colLast="0"/>
      <w:bookmarkEnd w:id="1"/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17DC3" w:rsidTr="00B862FF">
        <w:tc>
          <w:tcPr>
            <w:tcW w:w="8828" w:type="dxa"/>
            <w:shd w:val="clear" w:color="auto" w:fill="FFC000" w:themeFill="accent4"/>
          </w:tcPr>
          <w:p w:rsidR="00017DC3" w:rsidRPr="00B862FF" w:rsidRDefault="00206442">
            <w:pPr>
              <w:jc w:val="center"/>
              <w:rPr>
                <w:rFonts w:ascii="KG Corner of the Sky" w:eastAsia="Century Gothic" w:hAnsi="KG Corner of the Sky" w:cs="Century Gothic"/>
                <w:b/>
                <w:sz w:val="36"/>
              </w:rPr>
            </w:pP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lastRenderedPageBreak/>
              <w:t>ÁREAS DE OPORTUNIDAD</w:t>
            </w:r>
          </w:p>
        </w:tc>
      </w:tr>
      <w:tr w:rsidR="00017DC3">
        <w:tc>
          <w:tcPr>
            <w:tcW w:w="8828" w:type="dxa"/>
          </w:tcPr>
          <w:p w:rsidR="00017DC3" w:rsidRDefault="00017DC3"/>
          <w:p w:rsidR="00017DC3" w:rsidRDefault="00206442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t>Puede mejorar en el orden y limpieza de sus trabajos.</w:t>
            </w:r>
          </w:p>
          <w:p w:rsidR="00017DC3" w:rsidRDefault="00206442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mbria" w:hAnsi="Cambria" w:cs="Cambria"/>
              </w:rPr>
            </w:pPr>
            <w:r>
              <w:t>Es necesario cumplir con todas las tareas.</w:t>
            </w:r>
          </w:p>
          <w:p w:rsidR="00017DC3" w:rsidRDefault="00206442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mbria" w:hAnsi="Cambria" w:cs="Cambria"/>
              </w:rPr>
            </w:pPr>
            <w:r>
              <w:t>Baja participación en clase.</w:t>
            </w:r>
          </w:p>
          <w:p w:rsidR="00017DC3" w:rsidRDefault="00206442">
            <w:pPr>
              <w:numPr>
                <w:ilvl w:val="0"/>
                <w:numId w:val="1"/>
              </w:numPr>
              <w:spacing w:line="276" w:lineRule="auto"/>
              <w:rPr>
                <w:rFonts w:ascii="Cambria" w:eastAsia="Cambria" w:hAnsi="Cambria" w:cs="Cambria"/>
              </w:rPr>
            </w:pPr>
            <w:r>
              <w:t>Desinterés en algunos temas.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Mejoramiento de la ortografía.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Presenta necesidades educativas especiales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Integración tardía al sistema educativo español 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Falta de motivación en clase.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Ausencia total a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Ausencia del 60% </w:t>
            </w:r>
            <w:r>
              <w:t>a</w:t>
            </w:r>
            <w:r>
              <w:rPr>
                <w:color w:val="000000"/>
              </w:rPr>
              <w:t xml:space="preserve">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Requiere apoyo al redactar cualquier tipo de texto.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Necesita mejorar su escritura y utilizar los signos de puntuación y las reglas de acentuación.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Tiene dificultades con la multiplicación y la división.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Presenta dificultades al resolver problemas donde se utilizan las operaciones básicas en la resolución de problemas.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 frustra cuando no logra resolver un problema matemático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 falta dominar las tablas de multiplicar.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desmotivación en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Falta de apoyo por parte de los padres de familia.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indisciplina durante las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Necesita leer con atención para resolver los problemas matemáticos.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Se le dificulta </w:t>
            </w:r>
            <w:r>
              <w:t>comprender</w:t>
            </w:r>
            <w:r>
              <w:rPr>
                <w:color w:val="000000"/>
              </w:rPr>
              <w:t xml:space="preserve"> lo que lee.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Falta de seguimiento a las instrucciones.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Muestra dificultad en cálculo mental.</w:t>
            </w:r>
          </w:p>
          <w:p w:rsidR="00017DC3" w:rsidRDefault="000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</w:tbl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2D44C9" w:rsidRDefault="002D44C9"/>
    <w:p w:rsidR="002D44C9" w:rsidRDefault="002D44C9">
      <w:bookmarkStart w:id="2" w:name="_GoBack"/>
      <w:bookmarkEnd w:id="2"/>
    </w:p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/>
    <w:p w:rsidR="00017DC3" w:rsidRDefault="00017DC3">
      <w:pPr>
        <w:rPr>
          <w:noProof/>
          <w:lang w:val="es-ES"/>
        </w:rPr>
      </w:pPr>
    </w:p>
    <w:p w:rsidR="0029567E" w:rsidRDefault="0029567E"/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17DC3">
        <w:tc>
          <w:tcPr>
            <w:tcW w:w="8828" w:type="dxa"/>
            <w:shd w:val="clear" w:color="auto" w:fill="8EAADB"/>
          </w:tcPr>
          <w:p w:rsidR="00017DC3" w:rsidRPr="00B862FF" w:rsidRDefault="00B862FF" w:rsidP="00B862FF">
            <w:pPr>
              <w:tabs>
                <w:tab w:val="center" w:pos="4306"/>
                <w:tab w:val="left" w:pos="5970"/>
              </w:tabs>
              <w:rPr>
                <w:rFonts w:ascii="KG Corner of the Sky" w:eastAsia="Century Gothic" w:hAnsi="KG Corner of the Sky" w:cs="Century Gothic"/>
                <w:b/>
                <w:sz w:val="36"/>
              </w:rPr>
            </w:pP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lastRenderedPageBreak/>
              <w:tab/>
            </w:r>
            <w:r w:rsidR="00206442"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>RECOMENDACIONES</w:t>
            </w:r>
            <w:r w:rsidRPr="00B862FF">
              <w:rPr>
                <w:rFonts w:ascii="KG Corner of the Sky" w:eastAsia="Century Gothic" w:hAnsi="KG Corner of the Sky" w:cs="Century Gothic"/>
                <w:b/>
                <w:sz w:val="36"/>
              </w:rPr>
              <w:tab/>
            </w:r>
          </w:p>
        </w:tc>
      </w:tr>
      <w:tr w:rsidR="00017DC3">
        <w:tc>
          <w:tcPr>
            <w:tcW w:w="8828" w:type="dxa"/>
          </w:tcPr>
          <w:p w:rsidR="00017DC3" w:rsidRDefault="00017DC3"/>
          <w:p w:rsidR="00017DC3" w:rsidRDefault="00017DC3"/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 un alumno que se le debe otorgar un rol en el aula para que ejerza su liderazgo de manera asertiva. Tiende mucho a participar, por lo tanto podremos apoyarlo </w:t>
            </w:r>
            <w:r>
              <w:t>asignándole como</w:t>
            </w:r>
            <w:r>
              <w:rPr>
                <w:color w:val="000000"/>
              </w:rPr>
              <w:t xml:space="preserve"> tutor de alumnos que requieran apoyo, requiere </w:t>
            </w:r>
            <w:r>
              <w:t>trabajos</w:t>
            </w:r>
            <w:r>
              <w:rPr>
                <w:color w:val="000000"/>
              </w:rPr>
              <w:t xml:space="preserve"> y actividades más </w:t>
            </w:r>
            <w:r w:rsidR="00B862FF">
              <w:rPr>
                <w:color w:val="000000"/>
              </w:rPr>
              <w:t>elaboradas y</w:t>
            </w:r>
            <w:r>
              <w:rPr>
                <w:color w:val="000000"/>
              </w:rPr>
              <w:t xml:space="preserve"> trabajar bajo tiempos.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 gusta dibujar, emplear colores en su libreta, expresa sus necesidades y opiniones. Debe trabajar bajo tiempos, mantener limpio su lugar </w:t>
            </w:r>
            <w:r w:rsidR="00B862FF">
              <w:rPr>
                <w:color w:val="000000"/>
              </w:rPr>
              <w:t>(es</w:t>
            </w:r>
            <w:r>
              <w:rPr>
                <w:color w:val="000000"/>
              </w:rPr>
              <w:t xml:space="preserve"> una de las aéreas que debe mejorar). Leer en casa y </w:t>
            </w:r>
            <w:r w:rsidR="00B862FF">
              <w:rPr>
                <w:color w:val="000000"/>
              </w:rPr>
              <w:t>apoyarla en</w:t>
            </w:r>
            <w:r>
              <w:rPr>
                <w:color w:val="000000"/>
              </w:rPr>
              <w:t xml:space="preserve"> la ortografía de palabras comunes.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 una lectora, participa </w:t>
            </w:r>
            <w:r w:rsidR="00B862FF">
              <w:rPr>
                <w:color w:val="000000"/>
              </w:rPr>
              <w:t>activamente, responsable,</w:t>
            </w:r>
            <w:r>
              <w:rPr>
                <w:color w:val="000000"/>
              </w:rPr>
              <w:t xml:space="preserve"> autónoma y capaz de trabajar en equipo, respetuosa.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Una alumna responsable, metódica, le gusta participar. Debe ampliar su </w:t>
            </w:r>
            <w:r w:rsidR="00B862FF">
              <w:rPr>
                <w:color w:val="000000"/>
              </w:rPr>
              <w:t>vocabulario,</w:t>
            </w:r>
            <w:r>
              <w:rPr>
                <w:color w:val="000000"/>
              </w:rPr>
              <w:t xml:space="preserve"> se recomienda lecturas.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Es un alumno que requiere de trabajos y actividades complejas pues termina muy rápido, es muy </w:t>
            </w:r>
            <w:r w:rsidR="00B862FF">
              <w:rPr>
                <w:color w:val="000000"/>
              </w:rPr>
              <w:t>receptivo,</w:t>
            </w:r>
            <w:r>
              <w:rPr>
                <w:color w:val="000000"/>
              </w:rPr>
              <w:t xml:space="preserve"> le </w:t>
            </w:r>
            <w:r>
              <w:t xml:space="preserve">gusta la </w:t>
            </w:r>
            <w:r w:rsidR="00B862FF">
              <w:t>competitividad</w:t>
            </w:r>
            <w:r w:rsidR="00B862F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adquirir nuevos conocimientos y dinámicas diferentes que lo mantengan interesado.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 un </w:t>
            </w:r>
            <w:r w:rsidR="00B862FF">
              <w:rPr>
                <w:color w:val="000000"/>
              </w:rPr>
              <w:t>alumno lector</w:t>
            </w:r>
            <w:r>
              <w:rPr>
                <w:color w:val="000000"/>
              </w:rPr>
              <w:t xml:space="preserve">, a pesar de que es participativo, responsable, se le debe exigir en la limpieza y orden de sus escritos. También prestar atención </w:t>
            </w:r>
            <w:r>
              <w:t>a sus</w:t>
            </w:r>
            <w:r>
              <w:rPr>
                <w:color w:val="000000"/>
              </w:rPr>
              <w:t xml:space="preserve"> emociones.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 recomienda realizar un contrato escrito de los acuerdos a los que se llegue con el estudiante, debido a la falta de trabajos.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Leer </w:t>
            </w:r>
            <w:r>
              <w:t>durante</w:t>
            </w:r>
            <w:r>
              <w:rPr>
                <w:color w:val="000000"/>
              </w:rPr>
              <w:t xml:space="preserve"> 15 minutos diariamente.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</w:t>
            </w:r>
            <w:r>
              <w:t>a</w:t>
            </w:r>
            <w:r>
              <w:rPr>
                <w:color w:val="000000"/>
              </w:rPr>
              <w:t xml:space="preserve">cticar 5 operaciones básicas cada día. 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highlight w:val="white"/>
              </w:rPr>
              <w:t xml:space="preserve">Enfocarse en la conducta, manejo de </w:t>
            </w:r>
            <w:r>
              <w:rPr>
                <w:highlight w:val="white"/>
              </w:rPr>
              <w:t>emociones y</w:t>
            </w:r>
            <w:r>
              <w:rPr>
                <w:color w:val="000000"/>
                <w:highlight w:val="white"/>
              </w:rPr>
              <w:t xml:space="preserve"> el uso del </w:t>
            </w:r>
            <w:r>
              <w:rPr>
                <w:highlight w:val="white"/>
              </w:rPr>
              <w:t>diálogo</w:t>
            </w:r>
            <w:r>
              <w:rPr>
                <w:color w:val="000000"/>
                <w:highlight w:val="white"/>
              </w:rPr>
              <w:t xml:space="preserve"> como medio de </w:t>
            </w:r>
            <w:r>
              <w:rPr>
                <w:highlight w:val="white"/>
              </w:rPr>
              <w:t>solucionar conflictos</w:t>
            </w:r>
            <w:r>
              <w:rPr>
                <w:color w:val="000000"/>
                <w:highlight w:val="white"/>
              </w:rPr>
              <w:t>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Necesita manejar sus emociones.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le dificulta el cálculo mental.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Concientizar al alumno de la importancia de entregar los trabajos de manera puntual y la importancia de asistir a sus clases.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Implementar actividades que impliquen la relación con sus compañeros.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Trabajar con el alfabeto </w:t>
            </w:r>
            <w:r w:rsidR="00B862FF">
              <w:rPr>
                <w:color w:val="000000"/>
                <w:highlight w:val="white"/>
              </w:rPr>
              <w:t>móvil. Realizar</w:t>
            </w:r>
            <w:r>
              <w:rPr>
                <w:color w:val="000000"/>
                <w:highlight w:val="white"/>
              </w:rPr>
              <w:t xml:space="preserve"> actividades lúdicas.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Realizar ejercicios de caligrafía.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Emplear fichas de colores, palillos chinos para trabajar cantidades de números hasta centenas.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Trabajar con la numeración.</w:t>
            </w:r>
          </w:p>
          <w:p w:rsidR="00B862FF" w:rsidRDefault="00206442" w:rsidP="002956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highlight w:val="white"/>
              </w:rPr>
              <w:t>Trabajar operaciones concretas de suma y resta</w:t>
            </w: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9567E" w:rsidRPr="0029567E" w:rsidRDefault="0029567E" w:rsidP="0029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862FF" w:rsidRDefault="00B8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17DC3" w:rsidRDefault="0020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RECOMENDACIONES PARA EL PRÓXIMO DOCENTE</w:t>
            </w:r>
          </w:p>
          <w:p w:rsidR="00017DC3" w:rsidRDefault="0001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Emplear instrucciones </w:t>
            </w:r>
            <w:proofErr w:type="spellStart"/>
            <w:r>
              <w:rPr>
                <w:color w:val="000000"/>
              </w:rPr>
              <w:t>multisensoriales</w:t>
            </w:r>
            <w:proofErr w:type="spellEnd"/>
            <w:r>
              <w:rPr>
                <w:color w:val="000000"/>
              </w:rPr>
              <w:t>: verbales y con movimiento.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Utilizar </w:t>
            </w:r>
            <w:r>
              <w:t>modelos</w:t>
            </w:r>
            <w:r>
              <w:rPr>
                <w:color w:val="000000"/>
              </w:rPr>
              <w:t xml:space="preserve"> para demostrar cual es el procedimiento para ejecutar la acción que se le está pidiendo.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Realizar adaptaciones curriculares de acuerdo a las necesidades del alumno.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Dividir las tareas largas en pequeñas, las cuales el niño pueda ejecutar con mayor facilidad.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Utilizar con el alumno, </w:t>
            </w:r>
            <w:r>
              <w:t>técnicas de</w:t>
            </w:r>
            <w:r>
              <w:rPr>
                <w:color w:val="000000"/>
              </w:rPr>
              <w:t xml:space="preserve"> relajación </w:t>
            </w:r>
            <w:r>
              <w:t>progresiva</w:t>
            </w:r>
            <w:r>
              <w:rPr>
                <w:color w:val="000000"/>
              </w:rPr>
              <w:t>, basadas en una adecuada respiración.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Ofrecer actividades significativas y acordes a la capacidad del alumno.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Implementar técnicas de relajación y juegos con todo el grupo.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Ayudar a los niños a identificar sus cualidades. En cualquier ser humano estas coexisten con las dificultades, sólo que en algunos niños suelen identificarse con mayor frecuencia estas últimas.</w:t>
            </w:r>
          </w:p>
          <w:p w:rsidR="00017DC3" w:rsidRDefault="002064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Favorezca el seguimiento de instrucciones de </w:t>
            </w:r>
            <w:r>
              <w:t>acuerdo</w:t>
            </w:r>
            <w:r>
              <w:rPr>
                <w:color w:val="000000"/>
              </w:rPr>
              <w:t xml:space="preserve"> al estilo de aprendizaje de los alumnos. </w:t>
            </w:r>
          </w:p>
          <w:p w:rsidR="00017DC3" w:rsidRDefault="00017DC3"/>
        </w:tc>
      </w:tr>
    </w:tbl>
    <w:p w:rsidR="00017DC3" w:rsidRDefault="00017DC3"/>
    <w:sectPr w:rsidR="00017DC3">
      <w:headerReference w:type="default" r:id="rId11"/>
      <w:pgSz w:w="12240" w:h="15840"/>
      <w:pgMar w:top="805" w:right="1701" w:bottom="56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50" w:rsidRDefault="007C2C50">
      <w:r>
        <w:separator/>
      </w:r>
    </w:p>
  </w:endnote>
  <w:endnote w:type="continuationSeparator" w:id="0">
    <w:p w:rsidR="007C2C50" w:rsidRDefault="007C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HashtagNope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Corner of the Sky">
    <w:panose1 w:val="02000503000000020004"/>
    <w:charset w:val="00"/>
    <w:family w:val="auto"/>
    <w:pitch w:val="variable"/>
    <w:sig w:usb0="0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50" w:rsidRDefault="007C2C50">
      <w:r>
        <w:separator/>
      </w:r>
    </w:p>
  </w:footnote>
  <w:footnote w:type="continuationSeparator" w:id="0">
    <w:p w:rsidR="007C2C50" w:rsidRDefault="007C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C3" w:rsidRDefault="00017D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i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54F"/>
    <w:multiLevelType w:val="multilevel"/>
    <w:tmpl w:val="D3E6A556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C3"/>
    <w:rsid w:val="00017DC3"/>
    <w:rsid w:val="00206442"/>
    <w:rsid w:val="0029567E"/>
    <w:rsid w:val="002D44C9"/>
    <w:rsid w:val="00351751"/>
    <w:rsid w:val="007C2C50"/>
    <w:rsid w:val="00B862FF"/>
    <w:rsid w:val="00D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3682E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val="es-MX"/>
    </w:rPr>
  </w:style>
  <w:style w:type="table" w:styleId="Tablaconcuadrcula">
    <w:name w:val="Table Grid"/>
    <w:basedOn w:val="Tablanormal"/>
    <w:uiPriority w:val="39"/>
    <w:rsid w:val="0043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82E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43682E"/>
    <w:rPr>
      <w:rFonts w:ascii="Calibri" w:eastAsia="Calibri" w:hAnsi="Calibri" w:cs="Calibri"/>
      <w:b/>
      <w:position w:val="-1"/>
      <w:sz w:val="72"/>
      <w:szCs w:val="72"/>
      <w:lang w:val="es-MX"/>
    </w:rPr>
  </w:style>
  <w:style w:type="character" w:customStyle="1" w:styleId="a">
    <w:name w:val="a"/>
    <w:basedOn w:val="Fuentedeprrafopredeter"/>
    <w:rsid w:val="009445AB"/>
  </w:style>
  <w:style w:type="paragraph" w:styleId="Encabezado">
    <w:name w:val="header"/>
    <w:basedOn w:val="Normal"/>
    <w:link w:val="EncabezadoCar"/>
    <w:uiPriority w:val="99"/>
    <w:unhideWhenUsed/>
    <w:rsid w:val="008C0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4E0"/>
  </w:style>
  <w:style w:type="paragraph" w:styleId="Piedepgina">
    <w:name w:val="footer"/>
    <w:basedOn w:val="Normal"/>
    <w:link w:val="PiedepginaCar"/>
    <w:uiPriority w:val="99"/>
    <w:unhideWhenUsed/>
    <w:rsid w:val="008C0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4E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56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3682E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val="es-MX"/>
    </w:rPr>
  </w:style>
  <w:style w:type="table" w:styleId="Tablaconcuadrcula">
    <w:name w:val="Table Grid"/>
    <w:basedOn w:val="Tablanormal"/>
    <w:uiPriority w:val="39"/>
    <w:rsid w:val="0043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82E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43682E"/>
    <w:rPr>
      <w:rFonts w:ascii="Calibri" w:eastAsia="Calibri" w:hAnsi="Calibri" w:cs="Calibri"/>
      <w:b/>
      <w:position w:val="-1"/>
      <w:sz w:val="72"/>
      <w:szCs w:val="72"/>
      <w:lang w:val="es-MX"/>
    </w:rPr>
  </w:style>
  <w:style w:type="character" w:customStyle="1" w:styleId="a">
    <w:name w:val="a"/>
    <w:basedOn w:val="Fuentedeprrafopredeter"/>
    <w:rsid w:val="009445AB"/>
  </w:style>
  <w:style w:type="paragraph" w:styleId="Encabezado">
    <w:name w:val="header"/>
    <w:basedOn w:val="Normal"/>
    <w:link w:val="EncabezadoCar"/>
    <w:uiPriority w:val="99"/>
    <w:unhideWhenUsed/>
    <w:rsid w:val="008C0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4E0"/>
  </w:style>
  <w:style w:type="paragraph" w:styleId="Piedepgina">
    <w:name w:val="footer"/>
    <w:basedOn w:val="Normal"/>
    <w:link w:val="PiedepginaCar"/>
    <w:uiPriority w:val="99"/>
    <w:unhideWhenUsed/>
    <w:rsid w:val="008C0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4E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56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aNeYF5iL1vc2Nq4e08yt16XwgA==">AMUW2mU1Y4UjLgpXoviE2441nuvxbLKdOmks6gaXTxZIgXzcyXY4pkR/xitCKAJAyPZgHNc8QFM4Lh9AsOfryFrODiJ8IwU+n3S7MlQlHeWD0Uaer9/jsjhr8wG5YHo0dRddQmY8/MRfvfC/9e4tasOELfQFI+7WMA==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Profe</cp:lastModifiedBy>
  <cp:revision>2</cp:revision>
  <dcterms:created xsi:type="dcterms:W3CDTF">2023-06-05T10:01:00Z</dcterms:created>
  <dcterms:modified xsi:type="dcterms:W3CDTF">2023-06-05T10:01:00Z</dcterms:modified>
</cp:coreProperties>
</file>