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B8B0" w14:textId="77777777" w:rsidR="00654E37" w:rsidRDefault="00654E37" w:rsidP="00654E37">
      <w:pPr>
        <w:jc w:val="center"/>
        <w:rPr>
          <w:b/>
          <w:bCs/>
          <w:sz w:val="40"/>
          <w:szCs w:val="40"/>
        </w:rPr>
      </w:pPr>
      <w:r w:rsidRPr="00CB0C2B">
        <w:rPr>
          <w:b/>
          <w:bCs/>
          <w:sz w:val="40"/>
          <w:szCs w:val="40"/>
        </w:rPr>
        <w:t>LISTA DE COTEJO PARA AUTOEVALUAR</w:t>
      </w:r>
    </w:p>
    <w:p w14:paraId="68A531A7" w14:textId="77777777" w:rsidR="008053E2" w:rsidRDefault="008053E2">
      <w:pPr>
        <w:widowControl w:val="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Style w:val="a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5400"/>
        <w:gridCol w:w="1000"/>
        <w:gridCol w:w="2660"/>
      </w:tblGrid>
      <w:tr w:rsidR="008053E2" w14:paraId="21376465" w14:textId="77777777">
        <w:trPr>
          <w:trHeight w:val="440"/>
          <w:jc w:val="center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246ED1A0" w14:textId="77777777" w:rsidR="008053E2" w:rsidRDefault="008053E2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14:paraId="4A6CA790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4565213E" w14:textId="77777777" w:rsidR="008053E2" w:rsidRDefault="00000000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Item</w:t>
            </w:r>
            <w:proofErr w:type="spellEnd"/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 xml:space="preserve"> a valorar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53B930DF" w14:textId="77777777" w:rsidR="008053E2" w:rsidRDefault="00000000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Si/No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0294C3B1" w14:textId="77777777" w:rsidR="008053E2" w:rsidRDefault="00000000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Observaciones/</w:t>
            </w:r>
          </w:p>
          <w:p w14:paraId="20240743" w14:textId="77777777" w:rsidR="008053E2" w:rsidRDefault="00000000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Propuesta de mejora</w:t>
            </w:r>
          </w:p>
        </w:tc>
      </w:tr>
      <w:tr w:rsidR="008053E2" w14:paraId="4BF44E7F" w14:textId="77777777">
        <w:trPr>
          <w:trHeight w:val="440"/>
          <w:jc w:val="center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65133302" w14:textId="77777777" w:rsidR="008053E2" w:rsidRDefault="00000000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Secuencia didáctica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8B609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¿He comenzado la secuencia buscando motivar a mi alumnado, intentando despertar su curiosidad por y para aprender? MOTIVAR O MOVILIZAR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C36BB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C9E5F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72FFA379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76742983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97C73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diseñado actividades o tareas para activar los conocimientos previos y eliminar prejuicios o concepciones erróneas previas a su desarrollo? ACTIVAR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83D57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60C38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5C4B3F52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542F3EB5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5995F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propiciado que el alumnado pueda poner en marcha los conocimientos previos y tener una primera experiencia de éxito similar a la que tendrá que resolver? EXPLORAR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98F68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F3D9B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79550D78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4DC908BA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09C8A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introducido los nuevos aprendizajes que el alumnado necesitará para desarrollar con éxito el producto o reto marcado desde el inicio? ESTRUCTURAR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23338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3EA6C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12842702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4EF2A56F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18271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¿He propiciado que el alumnado resuelva el reto, producto o desempeño y valorado si tiene transferencia a otro contexto de su vida? APLICAR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61134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EBDCC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76019E33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72D940C7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71652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considerado que tendré que revisar todo el proceso desde el principio, mostrando los hitos más significativos, para favorecer la autoevaluación? CONCLUIR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FFD5D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7ADC0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015DD768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371F09AE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33B7E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incorporado en la secuencia las acciones evaluables que observé en mis criterios de evaluación?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E1E1A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5904F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6D831F26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081D66CF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DC540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previsto que la complejidad en las tareas sea progresiva, creando oportunidades para que todo el alumnado pueda tener éxito en estas tareas?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51A7B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5A40C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0B584133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5A4ED6E2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69377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utilizado estrategias metodológicas variadas durante la secuencia?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3FD45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80D05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053E2" w14:paraId="2BF0F556" w14:textId="77777777">
        <w:trPr>
          <w:trHeight w:val="440"/>
          <w:jc w:val="center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53CA06D6" w14:textId="77777777" w:rsidR="008053E2" w:rsidRDefault="008053E2">
            <w:pPr>
              <w:widowControl w:val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51A42" w14:textId="77777777" w:rsidR="008053E2" w:rsidRDefault="00000000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¿He fomentado la cultura de pensamiento y favorecido la metacognición durante el proceso?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D19A4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D5CE1" w14:textId="77777777" w:rsidR="008053E2" w:rsidRDefault="008053E2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</w:tbl>
    <w:p w14:paraId="5600B6AA" w14:textId="77777777" w:rsidR="008053E2" w:rsidRDefault="008053E2">
      <w:pPr>
        <w:widowControl w:val="0"/>
        <w:jc w:val="both"/>
      </w:pPr>
    </w:p>
    <w:sectPr w:rsidR="008053E2" w:rsidSect="00654E37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E2"/>
    <w:rsid w:val="00654E37"/>
    <w:rsid w:val="008053E2"/>
    <w:rsid w:val="00D8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592F"/>
  <w15:docId w15:val="{5928F809-AA16-4CDC-832D-0F708DE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Gines Ciudad Real</cp:lastModifiedBy>
  <cp:revision>2</cp:revision>
  <dcterms:created xsi:type="dcterms:W3CDTF">2023-08-30T08:15:00Z</dcterms:created>
  <dcterms:modified xsi:type="dcterms:W3CDTF">2023-08-30T08:15:00Z</dcterms:modified>
</cp:coreProperties>
</file>