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1809" w14:textId="77777777" w:rsidR="00F6649B" w:rsidRDefault="00F6649B">
      <w:pPr>
        <w:widowControl w:val="0"/>
        <w:ind w:left="720"/>
      </w:pPr>
    </w:p>
    <w:tbl>
      <w:tblPr>
        <w:tblStyle w:val="a"/>
        <w:tblW w:w="139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75"/>
        <w:gridCol w:w="2235"/>
        <w:gridCol w:w="90"/>
        <w:gridCol w:w="2520"/>
        <w:gridCol w:w="6942"/>
      </w:tblGrid>
      <w:tr w:rsidR="00F6649B" w:rsidRPr="00495327" w14:paraId="2D2AE35D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6EAD0" w14:textId="77777777" w:rsidR="00F6649B" w:rsidRPr="00495327" w:rsidRDefault="00000000" w:rsidP="0049532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495327">
              <w:rPr>
                <w:b/>
                <w:sz w:val="32"/>
                <w:szCs w:val="32"/>
              </w:rPr>
              <w:t>IDENTIFICACIÓN</w:t>
            </w:r>
          </w:p>
        </w:tc>
      </w:tr>
      <w:tr w:rsidR="00F6649B" w14:paraId="6E7FBD5C" w14:textId="77777777" w:rsidTr="00495327">
        <w:trPr>
          <w:trHeight w:val="303"/>
          <w:jc w:val="center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12A4B" w14:textId="77777777" w:rsidR="00F6649B" w:rsidRDefault="00000000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7255" w14:textId="77777777" w:rsidR="00F6649B" w:rsidRDefault="00F6649B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14:paraId="114F2716" w14:textId="77777777" w:rsidR="00F6649B" w:rsidRDefault="00000000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B224E" w14:textId="77777777" w:rsidR="00F6649B" w:rsidRDefault="00F6649B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649B" w14:paraId="699C8F72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06703" w14:textId="3500F28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CONTEXTO DE APLICACIÓN</w:t>
            </w:r>
          </w:p>
          <w:p w14:paraId="7FCCA9D7" w14:textId="77777777" w:rsidR="00F6649B" w:rsidRDefault="00000000" w:rsidP="00495327">
            <w:pPr>
              <w:spacing w:line="240" w:lineRule="auto"/>
              <w:jc w:val="center"/>
            </w:pPr>
            <w:r>
              <w:rPr>
                <w:i/>
                <w:sz w:val="16"/>
                <w:szCs w:val="16"/>
              </w:rPr>
              <w:t>Explicación de las principales características del entorno y del alumnado al que va dirigida la situación.</w:t>
            </w:r>
          </w:p>
        </w:tc>
      </w:tr>
      <w:tr w:rsidR="00F6649B" w14:paraId="1A039CDF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7E972" w14:textId="77777777" w:rsidR="00F6649B" w:rsidRDefault="00F6649B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649B" w14:paraId="5CECF030" w14:textId="77777777" w:rsidTr="00495327">
        <w:trPr>
          <w:trHeight w:val="440"/>
          <w:jc w:val="center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5E46A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/ MATERIA</w:t>
            </w:r>
          </w:p>
        </w:tc>
        <w:tc>
          <w:tcPr>
            <w:tcW w:w="11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88256" w14:textId="77777777" w:rsidR="00F6649B" w:rsidRDefault="00000000" w:rsidP="004953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POSIBLE RELACIÓN CON OTRAS ÁREAS / MATERIAS</w:t>
            </w:r>
          </w:p>
        </w:tc>
      </w:tr>
      <w:tr w:rsidR="00F6649B" w14:paraId="3AB8A45B" w14:textId="77777777" w:rsidTr="00495327">
        <w:trPr>
          <w:trHeight w:val="440"/>
          <w:jc w:val="center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73E34" w14:textId="77777777" w:rsidR="00F6649B" w:rsidRDefault="00F6649B" w:rsidP="0049532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9FF6B" w14:textId="77777777" w:rsidR="00F6649B" w:rsidRDefault="00F6649B" w:rsidP="004953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6649B" w14:paraId="262C2B17" w14:textId="77777777" w:rsidTr="00495327">
        <w:trPr>
          <w:trHeight w:val="440"/>
          <w:jc w:val="center"/>
        </w:trPr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613E5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TEMPORALIZACIÓN</w:t>
            </w:r>
          </w:p>
        </w:tc>
        <w:tc>
          <w:tcPr>
            <w:tcW w:w="9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140E" w14:textId="77777777" w:rsidR="00F6649B" w:rsidRDefault="00F6649B" w:rsidP="00495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649B" w:rsidRPr="00495327" w14:paraId="7F764B3A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DC835" w14:textId="77777777" w:rsidR="00F6649B" w:rsidRPr="00495327" w:rsidRDefault="00000000" w:rsidP="0049532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95327">
              <w:rPr>
                <w:b/>
                <w:sz w:val="32"/>
                <w:szCs w:val="32"/>
              </w:rPr>
              <w:t>JUSTIFICACIÓN</w:t>
            </w:r>
          </w:p>
        </w:tc>
      </w:tr>
      <w:tr w:rsidR="00F6649B" w14:paraId="7F9F4F03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0F630" w14:textId="0064F093" w:rsidR="00F6649B" w:rsidRDefault="00000000" w:rsidP="00495327">
            <w:pPr>
              <w:spacing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sz w:val="20"/>
                <w:szCs w:val="20"/>
              </w:rPr>
              <w:t>FINALIDAD/JUSTIFICACIÓN</w:t>
            </w:r>
          </w:p>
          <w:p w14:paraId="0961950A" w14:textId="77777777" w:rsidR="00F6649B" w:rsidRDefault="00000000" w:rsidP="00495327">
            <w:pPr>
              <w:spacing w:line="240" w:lineRule="auto"/>
              <w:jc w:val="center"/>
            </w:pPr>
            <w:r>
              <w:rPr>
                <w:i/>
                <w:sz w:val="16"/>
                <w:szCs w:val="16"/>
              </w:rPr>
              <w:t xml:space="preserve">¿Para qué voy a realizar esta situación de aprendizaje? Argumentos que den fundamento a la propuesta: principios generales y pedagógicos. Por ejemplo: el desarrollo afectivo, gestión emocional, hábitos de vida saludable y de control corporal, las manifestaciones de la comunicación y del lenguaje, las pautas elementales de convivencia y relación social, el entorno en el que vivimos, los seres vivos que en él conviven, el consumo </w:t>
            </w:r>
            <w:proofErr w:type="gramStart"/>
            <w:r>
              <w:rPr>
                <w:i/>
                <w:sz w:val="16"/>
                <w:szCs w:val="16"/>
              </w:rPr>
              <w:t>responsable….</w:t>
            </w:r>
            <w:proofErr w:type="gramEnd"/>
          </w:p>
        </w:tc>
      </w:tr>
      <w:tr w:rsidR="00F6649B" w14:paraId="2D362272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710A4" w14:textId="77777777" w:rsidR="00F6649B" w:rsidRDefault="00F6649B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649B" w14:paraId="18183DB2" w14:textId="77777777" w:rsidTr="00495327">
        <w:trPr>
          <w:trHeight w:val="440"/>
          <w:jc w:val="center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4321A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</w:t>
            </w:r>
          </w:p>
        </w:tc>
        <w:tc>
          <w:tcPr>
            <w:tcW w:w="11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2DC3F" w14:textId="77777777" w:rsidR="00F6649B" w:rsidRDefault="00F6649B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649B" w:rsidRPr="00495327" w14:paraId="27994EBF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3A336" w14:textId="77777777" w:rsidR="00F6649B" w:rsidRPr="00495327" w:rsidRDefault="00000000" w:rsidP="0049532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95327">
              <w:rPr>
                <w:b/>
                <w:sz w:val="32"/>
                <w:szCs w:val="32"/>
              </w:rPr>
              <w:t>DESCRIPCIÓN DEL PRODUCTO FINAL</w:t>
            </w:r>
          </w:p>
        </w:tc>
      </w:tr>
      <w:tr w:rsidR="00F6649B" w14:paraId="0A165949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EC03E" w14:textId="3B6DEE7A" w:rsidR="00F6649B" w:rsidRDefault="00000000" w:rsidP="00495327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DESCRIPCIÓN DEL RETO O PRODUCTO FINAL</w:t>
            </w:r>
          </w:p>
          <w:p w14:paraId="16D1CF9C" w14:textId="77777777" w:rsidR="00F6649B" w:rsidRDefault="00000000" w:rsidP="00495327">
            <w:pPr>
              <w:spacing w:line="240" w:lineRule="auto"/>
              <w:jc w:val="center"/>
            </w:pPr>
            <w:r>
              <w:rPr>
                <w:i/>
                <w:sz w:val="16"/>
                <w:szCs w:val="16"/>
              </w:rPr>
              <w:t>Descripción general de lo que voy a hacer para conseguir la finalidad que hemos planteado. Debe implicar una resolución creativa y colaborativa de un reto o tarea, tener aplicación real y transferencia, ser una tarea de creciente complejidad, contextualizada y que cumpla con los principios del DUA. Además, reconoce al alumnado como agente de su aprendizaje.</w:t>
            </w:r>
          </w:p>
        </w:tc>
      </w:tr>
      <w:tr w:rsidR="00F6649B" w14:paraId="45C39140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BEF2F" w14:textId="77777777" w:rsidR="00F6649B" w:rsidRDefault="00F6649B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649B" w:rsidRPr="00495327" w14:paraId="1EF04605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82069" w14:textId="797BB702" w:rsidR="00F6649B" w:rsidRPr="00495327" w:rsidRDefault="00000000" w:rsidP="0049532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95327">
              <w:rPr>
                <w:b/>
                <w:sz w:val="32"/>
                <w:szCs w:val="32"/>
              </w:rPr>
              <w:lastRenderedPageBreak/>
              <w:t>CONCRECIÓN CURRICULAR</w:t>
            </w:r>
            <w:r w:rsidR="00495327">
              <w:rPr>
                <w:b/>
                <w:sz w:val="32"/>
                <w:szCs w:val="32"/>
              </w:rPr>
              <w:br/>
            </w:r>
            <w:r w:rsidRPr="00495327">
              <w:rPr>
                <w:b/>
                <w:i/>
                <w:iCs/>
                <w:sz w:val="24"/>
                <w:szCs w:val="24"/>
              </w:rPr>
              <w:t>(Ya resuelta en el módulo anterior, salvo el último apartado)</w:t>
            </w:r>
          </w:p>
        </w:tc>
      </w:tr>
      <w:tr w:rsidR="00F6649B" w14:paraId="7369359A" w14:textId="77777777" w:rsidTr="00495327">
        <w:trPr>
          <w:trHeight w:val="440"/>
          <w:jc w:val="center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AFA9F" w14:textId="77777777" w:rsidR="00F6649B" w:rsidRDefault="00000000" w:rsidP="00495327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D6034" w14:textId="77777777" w:rsidR="00F6649B" w:rsidRDefault="00F6649B" w:rsidP="00495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09ECF" w14:textId="77777777" w:rsidR="00F6649B" w:rsidRDefault="00000000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COMPETENCIA ESPECÍFICA</w:t>
            </w:r>
          </w:p>
        </w:tc>
      </w:tr>
      <w:tr w:rsidR="00F6649B" w14:paraId="2340EE40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A3CF3" w14:textId="77777777" w:rsidR="00F6649B" w:rsidRDefault="00F6649B" w:rsidP="0049532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6649B" w14:paraId="39066089" w14:textId="77777777" w:rsidTr="00495327">
        <w:trPr>
          <w:trHeight w:val="440"/>
          <w:jc w:val="center"/>
        </w:trPr>
        <w:tc>
          <w:tcPr>
            <w:tcW w:w="7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0DB07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F63D9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SABERES BÁSICOS</w:t>
            </w:r>
          </w:p>
        </w:tc>
      </w:tr>
      <w:tr w:rsidR="00F6649B" w14:paraId="7138B55C" w14:textId="77777777" w:rsidTr="00495327">
        <w:trPr>
          <w:trHeight w:val="440"/>
          <w:jc w:val="center"/>
        </w:trPr>
        <w:tc>
          <w:tcPr>
            <w:tcW w:w="7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24667" w14:textId="77777777" w:rsidR="00F6649B" w:rsidRDefault="00F6649B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3C712" w14:textId="77777777" w:rsidR="00F6649B" w:rsidRDefault="00F6649B" w:rsidP="0049532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649B" w14:paraId="2C29FC71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270A0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ORIENTACIONES PARA LA COMPETENCIA ESPECÍFICA</w:t>
            </w:r>
          </w:p>
          <w:p w14:paraId="37F77AAC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Qué pautas puedo extraer para mi situación de aprendizaje</w:t>
            </w:r>
          </w:p>
        </w:tc>
      </w:tr>
      <w:tr w:rsidR="00F6649B" w14:paraId="0CB9EE49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63A5D" w14:textId="77777777" w:rsidR="00F6649B" w:rsidRDefault="00F6649B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649B" w14:paraId="49C41C46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71A98" w14:textId="77777777" w:rsidR="00F6649B" w:rsidRDefault="00000000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CONEXIÓN CON EL PERFIL COMPETENCIAL AL FINALIZAR CADA CICLO / PERFIL DE SALIDA</w:t>
            </w:r>
          </w:p>
        </w:tc>
      </w:tr>
      <w:tr w:rsidR="00F6649B" w14:paraId="01DF7735" w14:textId="77777777" w:rsidTr="00495327">
        <w:trPr>
          <w:trHeight w:val="44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D8838" w14:textId="77777777" w:rsidR="00F6649B" w:rsidRDefault="00F6649B" w:rsidP="0049532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649B" w14:paraId="3DBA6155" w14:textId="77777777" w:rsidTr="00495327">
        <w:trPr>
          <w:trHeight w:val="42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CDBD5" w14:textId="77777777" w:rsidR="00F6649B" w:rsidRDefault="00000000" w:rsidP="00495327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 xml:space="preserve">OTROS ASPECTOS A TENER EN CUENTA: </w:t>
            </w:r>
            <w:r>
              <w:rPr>
                <w:sz w:val="18"/>
                <w:szCs w:val="18"/>
              </w:rPr>
              <w:t>PAUTAS PARA EL DESARROLLO DE LA COMPETENCIA DIGITAL, PLANES Y PROGRAMAS DEL CENTRO…</w:t>
            </w:r>
          </w:p>
        </w:tc>
      </w:tr>
      <w:tr w:rsidR="00F6649B" w14:paraId="30ADBFE1" w14:textId="77777777" w:rsidTr="00495327">
        <w:trPr>
          <w:trHeight w:val="420"/>
          <w:jc w:val="center"/>
        </w:trPr>
        <w:tc>
          <w:tcPr>
            <w:tcW w:w="13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4DA76" w14:textId="77777777" w:rsidR="00F6649B" w:rsidRDefault="00F6649B" w:rsidP="0049532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4A6DA81" w14:textId="77777777" w:rsidR="00F6649B" w:rsidRDefault="00F6649B">
      <w:bookmarkStart w:id="0" w:name="_heading=h.gjdgxs" w:colFirst="0" w:colLast="0"/>
      <w:bookmarkEnd w:id="0"/>
    </w:p>
    <w:sectPr w:rsidR="00F6649B" w:rsidSect="00495327">
      <w:pgSz w:w="16838" w:h="11906" w:orient="landscape"/>
      <w:pgMar w:top="851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838"/>
    <w:multiLevelType w:val="multilevel"/>
    <w:tmpl w:val="46383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500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9B"/>
    <w:rsid w:val="00495327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E720"/>
  <w15:docId w15:val="{90A5DFF9-D48B-455F-921C-3E1629EC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7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1PYGbRV0mDdg7AiSmj5A+Qa1g==">AMUW2mWK3IUsWI5TWxWsn/I6DPt08sKNi1Co+6RT04nggaKrCKRWf7iQ3LX+O5cZeMZp16AqMr2OWkkrZ70gp/OnOOslrsZliNZQwuCaHH4Az7UjEKpfU7grK049Q4yqLG5kU3yBnJfw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Manuel López Lozano</cp:lastModifiedBy>
  <cp:revision>2</cp:revision>
  <dcterms:created xsi:type="dcterms:W3CDTF">2022-10-20T05:39:00Z</dcterms:created>
  <dcterms:modified xsi:type="dcterms:W3CDTF">2022-11-02T05:09:00Z</dcterms:modified>
</cp:coreProperties>
</file>